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332" w:rsidRDefault="00276332">
      <w:pPr>
        <w:spacing w:line="360" w:lineRule="auto"/>
        <w:jc w:val="center"/>
        <w:rPr>
          <w:rFonts w:eastAsia="隶书"/>
          <w:b/>
          <w:bCs/>
          <w:sz w:val="72"/>
          <w:szCs w:val="72"/>
        </w:rPr>
      </w:pPr>
    </w:p>
    <w:p w:rsidR="00276332" w:rsidRDefault="00A14721">
      <w:pPr>
        <w:spacing w:line="360" w:lineRule="auto"/>
        <w:jc w:val="center"/>
        <w:rPr>
          <w:sz w:val="72"/>
          <w:szCs w:val="72"/>
        </w:rPr>
      </w:pPr>
      <w:r>
        <w:rPr>
          <w:rFonts w:hint="eastAsia"/>
          <w:sz w:val="72"/>
          <w:szCs w:val="72"/>
        </w:rPr>
        <w:t>南京工业职业技术大学</w:t>
      </w:r>
    </w:p>
    <w:p w:rsidR="00276332" w:rsidRDefault="00276332">
      <w:pPr>
        <w:spacing w:line="360" w:lineRule="auto"/>
        <w:jc w:val="center"/>
        <w:rPr>
          <w:sz w:val="48"/>
          <w:szCs w:val="48"/>
        </w:rPr>
      </w:pPr>
    </w:p>
    <w:p w:rsidR="00276332" w:rsidRDefault="00276332"/>
    <w:p w:rsidR="00276332" w:rsidRDefault="00276332">
      <w:pPr>
        <w:spacing w:line="360" w:lineRule="auto"/>
        <w:jc w:val="center"/>
        <w:rPr>
          <w:rFonts w:ascii="宋体" w:hAnsi="宋体" w:cs="宋体"/>
          <w:sz w:val="48"/>
          <w:szCs w:val="48"/>
        </w:rPr>
      </w:pPr>
    </w:p>
    <w:p w:rsidR="00276332" w:rsidRDefault="00A14721">
      <w:pPr>
        <w:spacing w:line="360" w:lineRule="auto"/>
        <w:jc w:val="center"/>
        <w:rPr>
          <w:sz w:val="52"/>
          <w:szCs w:val="52"/>
        </w:rPr>
      </w:pPr>
      <w:r>
        <w:rPr>
          <w:rFonts w:ascii="宋体" w:hAnsi="宋体" w:cs="宋体" w:hint="eastAsia"/>
          <w:sz w:val="48"/>
          <w:szCs w:val="48"/>
        </w:rPr>
        <w:t>仙林校区学生餐厅调味品采购项目</w:t>
      </w:r>
    </w:p>
    <w:p w:rsidR="00276332" w:rsidRDefault="00276332">
      <w:pPr>
        <w:spacing w:line="360" w:lineRule="auto"/>
        <w:jc w:val="center"/>
        <w:rPr>
          <w:sz w:val="72"/>
        </w:rPr>
      </w:pPr>
    </w:p>
    <w:p w:rsidR="00276332" w:rsidRDefault="00276332">
      <w:pPr>
        <w:spacing w:line="440" w:lineRule="exact"/>
        <w:rPr>
          <w:sz w:val="36"/>
        </w:rPr>
      </w:pPr>
    </w:p>
    <w:p w:rsidR="00276332" w:rsidRDefault="00A14721">
      <w:pPr>
        <w:spacing w:line="360" w:lineRule="auto"/>
        <w:jc w:val="center"/>
        <w:rPr>
          <w:rFonts w:ascii="宋体" w:hAnsi="宋体" w:cs="宋体"/>
          <w:sz w:val="56"/>
          <w:szCs w:val="56"/>
        </w:rPr>
      </w:pPr>
      <w:r>
        <w:rPr>
          <w:rFonts w:ascii="宋体" w:hAnsi="宋体" w:cs="宋体" w:hint="eastAsia"/>
          <w:sz w:val="56"/>
          <w:szCs w:val="56"/>
        </w:rPr>
        <w:t>招 标 文 件</w:t>
      </w:r>
    </w:p>
    <w:p w:rsidR="00276332" w:rsidRDefault="00276332">
      <w:pPr>
        <w:spacing w:line="440" w:lineRule="exact"/>
        <w:jc w:val="center"/>
        <w:rPr>
          <w:sz w:val="36"/>
        </w:rPr>
      </w:pPr>
    </w:p>
    <w:p w:rsidR="00276332" w:rsidRDefault="00276332">
      <w:pPr>
        <w:spacing w:line="440" w:lineRule="exact"/>
        <w:rPr>
          <w:sz w:val="36"/>
        </w:rPr>
      </w:pPr>
    </w:p>
    <w:p w:rsidR="00276332" w:rsidRDefault="00276332" w:rsidP="00512AF4">
      <w:pPr>
        <w:spacing w:line="360" w:lineRule="auto"/>
        <w:ind w:firstLineChars="411" w:firstLine="1480"/>
        <w:jc w:val="center"/>
        <w:rPr>
          <w:sz w:val="36"/>
          <w:szCs w:val="36"/>
        </w:rPr>
      </w:pPr>
    </w:p>
    <w:p w:rsidR="00276332" w:rsidRDefault="00A14721">
      <w:pPr>
        <w:spacing w:line="360" w:lineRule="auto"/>
        <w:jc w:val="center"/>
        <w:rPr>
          <w:sz w:val="36"/>
          <w:szCs w:val="36"/>
        </w:rPr>
      </w:pPr>
      <w:r>
        <w:rPr>
          <w:sz w:val="36"/>
          <w:szCs w:val="36"/>
        </w:rPr>
        <w:t>项目编号：</w:t>
      </w:r>
      <w:r>
        <w:rPr>
          <w:rFonts w:ascii="宋体" w:hAnsi="宋体" w:cs="宋体"/>
          <w:sz w:val="36"/>
          <w:szCs w:val="36"/>
        </w:rPr>
        <w:t>HW2022024X</w:t>
      </w:r>
    </w:p>
    <w:p w:rsidR="00276332" w:rsidRDefault="00A14721">
      <w:pPr>
        <w:spacing w:line="360" w:lineRule="auto"/>
        <w:jc w:val="center"/>
        <w:rPr>
          <w:sz w:val="36"/>
          <w:szCs w:val="36"/>
        </w:rPr>
      </w:pPr>
      <w:r>
        <w:rPr>
          <w:rFonts w:hint="eastAsia"/>
          <w:sz w:val="36"/>
          <w:szCs w:val="36"/>
        </w:rPr>
        <w:t>采购代理机构编号：</w:t>
      </w:r>
      <w:r>
        <w:rPr>
          <w:rFonts w:hint="eastAsia"/>
          <w:sz w:val="36"/>
          <w:szCs w:val="36"/>
        </w:rPr>
        <w:t>2240SUMEC/GXGG1086</w:t>
      </w:r>
    </w:p>
    <w:p w:rsidR="00276332" w:rsidRDefault="00276332" w:rsidP="00512AF4">
      <w:pPr>
        <w:spacing w:line="360" w:lineRule="auto"/>
        <w:ind w:firstLineChars="411" w:firstLine="1480"/>
        <w:jc w:val="left"/>
        <w:rPr>
          <w:sz w:val="36"/>
          <w:szCs w:val="36"/>
        </w:rPr>
      </w:pPr>
    </w:p>
    <w:p w:rsidR="00276332" w:rsidRDefault="00276332" w:rsidP="00512AF4">
      <w:pPr>
        <w:spacing w:line="360" w:lineRule="auto"/>
        <w:ind w:firstLineChars="411" w:firstLine="1480"/>
        <w:jc w:val="left"/>
        <w:rPr>
          <w:sz w:val="36"/>
          <w:szCs w:val="36"/>
        </w:rPr>
      </w:pPr>
    </w:p>
    <w:p w:rsidR="00276332" w:rsidRDefault="00A14721">
      <w:pPr>
        <w:spacing w:line="360" w:lineRule="auto"/>
        <w:jc w:val="center"/>
        <w:rPr>
          <w:rFonts w:ascii="宋体" w:hAnsi="宋体" w:cs="宋体"/>
          <w:sz w:val="32"/>
          <w:szCs w:val="32"/>
        </w:rPr>
      </w:pPr>
      <w:r>
        <w:rPr>
          <w:rFonts w:ascii="宋体" w:hAnsi="宋体" w:cs="宋体" w:hint="eastAsia"/>
          <w:sz w:val="32"/>
          <w:szCs w:val="32"/>
        </w:rPr>
        <w:t>采购人：南京工业职业技术大学</w:t>
      </w:r>
    </w:p>
    <w:p w:rsidR="00276332" w:rsidRDefault="00A14721">
      <w:pPr>
        <w:spacing w:line="360" w:lineRule="auto"/>
        <w:jc w:val="center"/>
        <w:rPr>
          <w:rFonts w:ascii="宋体" w:hAnsi="宋体" w:cs="宋体"/>
          <w:sz w:val="32"/>
          <w:szCs w:val="32"/>
        </w:rPr>
      </w:pPr>
      <w:r>
        <w:rPr>
          <w:rFonts w:ascii="宋体" w:hAnsi="宋体" w:cs="宋体" w:hint="eastAsia"/>
          <w:sz w:val="32"/>
          <w:szCs w:val="32"/>
        </w:rPr>
        <w:t>2022年5月</w:t>
      </w:r>
    </w:p>
    <w:p w:rsidR="00276332" w:rsidRDefault="00276332">
      <w:pPr>
        <w:spacing w:line="360" w:lineRule="auto"/>
        <w:jc w:val="center"/>
        <w:rPr>
          <w:rFonts w:eastAsia="隶书"/>
          <w:b/>
          <w:sz w:val="32"/>
        </w:rPr>
      </w:pPr>
    </w:p>
    <w:p w:rsidR="00276332" w:rsidRDefault="00276332">
      <w:pPr>
        <w:spacing w:line="440" w:lineRule="exact"/>
        <w:jc w:val="center"/>
        <w:rPr>
          <w:rFonts w:eastAsia="黑体"/>
          <w:b/>
          <w:sz w:val="32"/>
        </w:rPr>
        <w:sectPr w:rsidR="00276332">
          <w:headerReference w:type="default" r:id="rId8"/>
          <w:footerReference w:type="default" r:id="rId9"/>
          <w:headerReference w:type="first" r:id="rId10"/>
          <w:footerReference w:type="first" r:id="rId11"/>
          <w:pgSz w:w="11906" w:h="16838"/>
          <w:pgMar w:top="720" w:right="720" w:bottom="720" w:left="720" w:header="851" w:footer="992" w:gutter="0"/>
          <w:pgNumType w:start="1"/>
          <w:cols w:space="720"/>
          <w:docGrid w:type="lines" w:linePitch="312"/>
        </w:sectPr>
      </w:pPr>
    </w:p>
    <w:p w:rsidR="00276332" w:rsidRDefault="00A14721">
      <w:pPr>
        <w:spacing w:line="440" w:lineRule="exact"/>
        <w:jc w:val="center"/>
        <w:rPr>
          <w:rFonts w:eastAsia="黑体"/>
          <w:bCs/>
          <w:sz w:val="24"/>
        </w:rPr>
      </w:pPr>
      <w:r>
        <w:rPr>
          <w:rFonts w:eastAsia="黑体"/>
          <w:b/>
          <w:sz w:val="32"/>
        </w:rPr>
        <w:lastRenderedPageBreak/>
        <w:t>目</w:t>
      </w:r>
      <w:r>
        <w:rPr>
          <w:rFonts w:eastAsia="黑体"/>
          <w:b/>
          <w:sz w:val="32"/>
        </w:rPr>
        <w:t xml:space="preserve">   </w:t>
      </w:r>
      <w:r>
        <w:rPr>
          <w:rFonts w:eastAsia="黑体"/>
          <w:b/>
          <w:sz w:val="32"/>
        </w:rPr>
        <w:t>录</w:t>
      </w:r>
    </w:p>
    <w:p w:rsidR="00276332" w:rsidRDefault="00276332">
      <w:pPr>
        <w:jc w:val="center"/>
      </w:pPr>
      <w:bookmarkStart w:id="0" w:name="_Toc1"/>
      <w:bookmarkStart w:id="1" w:name="_Toc9986"/>
    </w:p>
    <w:p w:rsidR="00276332" w:rsidRDefault="00A14721">
      <w:pPr>
        <w:pStyle w:val="10"/>
        <w:tabs>
          <w:tab w:val="right" w:leader="dot" w:pos="9638"/>
        </w:tabs>
      </w:pPr>
      <w:r>
        <w:rPr>
          <w:rFonts w:eastAsia="黑体"/>
          <w:b/>
          <w:sz w:val="28"/>
          <w:szCs w:val="28"/>
        </w:rPr>
        <w:fldChar w:fldCharType="begin"/>
      </w:r>
      <w:r>
        <w:rPr>
          <w:rFonts w:eastAsia="黑体"/>
          <w:b/>
          <w:sz w:val="28"/>
          <w:szCs w:val="28"/>
        </w:rPr>
        <w:instrText xml:space="preserve">TOC \o "1-3" \h \u </w:instrText>
      </w:r>
      <w:r>
        <w:rPr>
          <w:rFonts w:eastAsia="黑体"/>
          <w:b/>
          <w:sz w:val="28"/>
          <w:szCs w:val="28"/>
        </w:rPr>
        <w:fldChar w:fldCharType="separate"/>
      </w:r>
      <w:hyperlink w:anchor="_Toc29327" w:history="1">
        <w:r>
          <w:rPr>
            <w:rFonts w:eastAsia="黑体"/>
            <w:szCs w:val="28"/>
          </w:rPr>
          <w:t>第一章</w:t>
        </w:r>
        <w:r>
          <w:rPr>
            <w:rFonts w:eastAsia="黑体"/>
            <w:szCs w:val="28"/>
          </w:rPr>
          <w:t xml:space="preserve"> </w:t>
        </w:r>
        <w:r>
          <w:rPr>
            <w:rFonts w:eastAsia="黑体"/>
            <w:szCs w:val="28"/>
          </w:rPr>
          <w:t>招标公告</w:t>
        </w:r>
        <w:r>
          <w:tab/>
        </w:r>
        <w:r>
          <w:fldChar w:fldCharType="begin"/>
        </w:r>
        <w:r>
          <w:instrText xml:space="preserve"> PAGEREF _Toc29327 \h </w:instrText>
        </w:r>
        <w:r>
          <w:fldChar w:fldCharType="separate"/>
        </w:r>
        <w:r>
          <w:t>1</w:t>
        </w:r>
        <w:r>
          <w:fldChar w:fldCharType="end"/>
        </w:r>
      </w:hyperlink>
    </w:p>
    <w:p w:rsidR="00276332" w:rsidRDefault="004F71BC">
      <w:pPr>
        <w:pStyle w:val="10"/>
        <w:tabs>
          <w:tab w:val="right" w:leader="dot" w:pos="9638"/>
        </w:tabs>
      </w:pPr>
      <w:hyperlink w:anchor="_Toc23187" w:history="1">
        <w:r w:rsidR="00A14721">
          <w:rPr>
            <w:rFonts w:eastAsia="黑体"/>
            <w:szCs w:val="28"/>
          </w:rPr>
          <w:t>第二章</w:t>
        </w:r>
        <w:r w:rsidR="00A14721">
          <w:rPr>
            <w:rFonts w:eastAsia="黑体"/>
            <w:szCs w:val="28"/>
          </w:rPr>
          <w:t xml:space="preserve"> </w:t>
        </w:r>
        <w:r w:rsidR="00A14721">
          <w:rPr>
            <w:rFonts w:eastAsia="黑体"/>
            <w:szCs w:val="28"/>
          </w:rPr>
          <w:t>投标人须知</w:t>
        </w:r>
        <w:r w:rsidR="00A14721">
          <w:tab/>
        </w:r>
        <w:r w:rsidR="00A14721">
          <w:fldChar w:fldCharType="begin"/>
        </w:r>
        <w:r w:rsidR="00A14721">
          <w:instrText xml:space="preserve"> PAGEREF _Toc23187 \h </w:instrText>
        </w:r>
        <w:r w:rsidR="00A14721">
          <w:fldChar w:fldCharType="separate"/>
        </w:r>
        <w:r w:rsidR="00A14721">
          <w:t>4</w:t>
        </w:r>
        <w:r w:rsidR="00A14721">
          <w:fldChar w:fldCharType="end"/>
        </w:r>
      </w:hyperlink>
    </w:p>
    <w:p w:rsidR="00276332" w:rsidRDefault="004F71BC">
      <w:pPr>
        <w:pStyle w:val="21"/>
        <w:tabs>
          <w:tab w:val="right" w:leader="dot" w:pos="9638"/>
        </w:tabs>
      </w:pPr>
      <w:hyperlink w:anchor="_Toc17389" w:history="1">
        <w:r w:rsidR="00A14721">
          <w:rPr>
            <w:rFonts w:ascii="宋体" w:hAnsi="宋体" w:cs="宋体" w:hint="eastAsia"/>
            <w:szCs w:val="28"/>
          </w:rPr>
          <w:t>第一部分  总  则</w:t>
        </w:r>
        <w:r w:rsidR="00A14721">
          <w:tab/>
        </w:r>
        <w:r w:rsidR="00A14721">
          <w:fldChar w:fldCharType="begin"/>
        </w:r>
        <w:r w:rsidR="00A14721">
          <w:instrText xml:space="preserve"> PAGEREF _Toc17389 \h </w:instrText>
        </w:r>
        <w:r w:rsidR="00A14721">
          <w:fldChar w:fldCharType="separate"/>
        </w:r>
        <w:r w:rsidR="00A14721">
          <w:t>5</w:t>
        </w:r>
        <w:r w:rsidR="00A14721">
          <w:fldChar w:fldCharType="end"/>
        </w:r>
      </w:hyperlink>
    </w:p>
    <w:p w:rsidR="00276332" w:rsidRDefault="004F71BC">
      <w:pPr>
        <w:pStyle w:val="21"/>
        <w:tabs>
          <w:tab w:val="right" w:leader="dot" w:pos="9638"/>
        </w:tabs>
      </w:pPr>
      <w:hyperlink w:anchor="_Toc24665" w:history="1">
        <w:r w:rsidR="00A14721">
          <w:rPr>
            <w:rFonts w:ascii="宋体" w:hAnsi="宋体" w:cs="宋体" w:hint="eastAsia"/>
            <w:szCs w:val="28"/>
          </w:rPr>
          <w:t>第二部分  招标文件说明</w:t>
        </w:r>
        <w:r w:rsidR="00A14721">
          <w:tab/>
        </w:r>
        <w:r w:rsidR="00A14721">
          <w:fldChar w:fldCharType="begin"/>
        </w:r>
        <w:r w:rsidR="00A14721">
          <w:instrText xml:space="preserve"> PAGEREF _Toc24665 \h </w:instrText>
        </w:r>
        <w:r w:rsidR="00A14721">
          <w:fldChar w:fldCharType="separate"/>
        </w:r>
        <w:r w:rsidR="00A14721">
          <w:t>5</w:t>
        </w:r>
        <w:r w:rsidR="00A14721">
          <w:fldChar w:fldCharType="end"/>
        </w:r>
      </w:hyperlink>
    </w:p>
    <w:p w:rsidR="00276332" w:rsidRDefault="004F71BC">
      <w:pPr>
        <w:pStyle w:val="21"/>
        <w:tabs>
          <w:tab w:val="right" w:leader="dot" w:pos="9638"/>
        </w:tabs>
      </w:pPr>
      <w:hyperlink w:anchor="_Toc2969" w:history="1">
        <w:r w:rsidR="00A14721">
          <w:rPr>
            <w:rFonts w:ascii="宋体" w:hAnsi="宋体" w:cs="宋体" w:hint="eastAsia"/>
            <w:szCs w:val="28"/>
          </w:rPr>
          <w:t>第三部分   投标文件要求</w:t>
        </w:r>
        <w:r w:rsidR="00A14721">
          <w:tab/>
        </w:r>
        <w:r w:rsidR="00A14721">
          <w:fldChar w:fldCharType="begin"/>
        </w:r>
        <w:r w:rsidR="00A14721">
          <w:instrText xml:space="preserve"> PAGEREF _Toc2969 \h </w:instrText>
        </w:r>
        <w:r w:rsidR="00A14721">
          <w:fldChar w:fldCharType="separate"/>
        </w:r>
        <w:r w:rsidR="00A14721">
          <w:t>6</w:t>
        </w:r>
        <w:r w:rsidR="00A14721">
          <w:fldChar w:fldCharType="end"/>
        </w:r>
      </w:hyperlink>
    </w:p>
    <w:p w:rsidR="00276332" w:rsidRDefault="004F71BC">
      <w:pPr>
        <w:pStyle w:val="21"/>
        <w:tabs>
          <w:tab w:val="right" w:leader="dot" w:pos="9638"/>
        </w:tabs>
      </w:pPr>
      <w:hyperlink w:anchor="_Toc10882" w:history="1">
        <w:r w:rsidR="00A14721">
          <w:rPr>
            <w:rFonts w:ascii="宋体" w:hAnsi="宋体" w:cs="宋体" w:hint="eastAsia"/>
            <w:szCs w:val="28"/>
          </w:rPr>
          <w:t>第四部分  投标文件递交</w:t>
        </w:r>
        <w:r w:rsidR="00A14721">
          <w:tab/>
        </w:r>
        <w:r w:rsidR="00A14721">
          <w:fldChar w:fldCharType="begin"/>
        </w:r>
        <w:r w:rsidR="00A14721">
          <w:instrText xml:space="preserve"> PAGEREF _Toc10882 \h </w:instrText>
        </w:r>
        <w:r w:rsidR="00A14721">
          <w:fldChar w:fldCharType="separate"/>
        </w:r>
        <w:r w:rsidR="00A14721">
          <w:t>8</w:t>
        </w:r>
        <w:r w:rsidR="00A14721">
          <w:fldChar w:fldCharType="end"/>
        </w:r>
      </w:hyperlink>
    </w:p>
    <w:p w:rsidR="00276332" w:rsidRDefault="004F71BC">
      <w:pPr>
        <w:pStyle w:val="21"/>
        <w:tabs>
          <w:tab w:val="right" w:leader="dot" w:pos="9638"/>
        </w:tabs>
      </w:pPr>
      <w:hyperlink w:anchor="_Toc17727" w:history="1">
        <w:r w:rsidR="00A14721">
          <w:rPr>
            <w:rFonts w:ascii="宋体" w:hAnsi="宋体" w:cs="宋体" w:hint="eastAsia"/>
            <w:szCs w:val="28"/>
          </w:rPr>
          <w:t>第五部分  开标和评标</w:t>
        </w:r>
        <w:r w:rsidR="00A14721">
          <w:tab/>
        </w:r>
        <w:r w:rsidR="00A14721">
          <w:fldChar w:fldCharType="begin"/>
        </w:r>
        <w:r w:rsidR="00A14721">
          <w:instrText xml:space="preserve"> PAGEREF _Toc17727 \h </w:instrText>
        </w:r>
        <w:r w:rsidR="00A14721">
          <w:fldChar w:fldCharType="separate"/>
        </w:r>
        <w:r w:rsidR="00A14721">
          <w:t>9</w:t>
        </w:r>
        <w:r w:rsidR="00A14721">
          <w:fldChar w:fldCharType="end"/>
        </w:r>
      </w:hyperlink>
    </w:p>
    <w:p w:rsidR="00276332" w:rsidRDefault="004F71BC">
      <w:pPr>
        <w:pStyle w:val="10"/>
        <w:tabs>
          <w:tab w:val="right" w:leader="dot" w:pos="9638"/>
        </w:tabs>
      </w:pPr>
      <w:hyperlink w:anchor="_Toc16972" w:history="1">
        <w:r w:rsidR="00A14721">
          <w:rPr>
            <w:rFonts w:eastAsia="黑体" w:hint="eastAsia"/>
            <w:szCs w:val="28"/>
          </w:rPr>
          <w:t>第三章</w:t>
        </w:r>
        <w:r w:rsidR="00A14721">
          <w:rPr>
            <w:rFonts w:eastAsia="黑体" w:hint="eastAsia"/>
            <w:szCs w:val="28"/>
          </w:rPr>
          <w:t xml:space="preserve"> </w:t>
        </w:r>
        <w:r w:rsidR="00A14721">
          <w:rPr>
            <w:rFonts w:eastAsia="黑体"/>
            <w:szCs w:val="28"/>
          </w:rPr>
          <w:t>评标标准</w:t>
        </w:r>
        <w:r w:rsidR="00A14721">
          <w:tab/>
        </w:r>
        <w:r w:rsidR="00A14721">
          <w:fldChar w:fldCharType="begin"/>
        </w:r>
        <w:r w:rsidR="00A14721">
          <w:instrText xml:space="preserve"> PAGEREF _Toc16972 \h </w:instrText>
        </w:r>
        <w:r w:rsidR="00A14721">
          <w:fldChar w:fldCharType="separate"/>
        </w:r>
        <w:r w:rsidR="00A14721">
          <w:t>11</w:t>
        </w:r>
        <w:r w:rsidR="00A14721">
          <w:fldChar w:fldCharType="end"/>
        </w:r>
      </w:hyperlink>
    </w:p>
    <w:p w:rsidR="00276332" w:rsidRDefault="004F71BC">
      <w:pPr>
        <w:pStyle w:val="10"/>
        <w:tabs>
          <w:tab w:val="right" w:leader="dot" w:pos="9638"/>
        </w:tabs>
      </w:pPr>
      <w:hyperlink w:anchor="_Toc2120" w:history="1">
        <w:r w:rsidR="00A14721">
          <w:rPr>
            <w:rFonts w:eastAsia="黑体"/>
            <w:szCs w:val="28"/>
          </w:rPr>
          <w:t>第四章</w:t>
        </w:r>
        <w:r w:rsidR="00A14721">
          <w:rPr>
            <w:rFonts w:eastAsia="黑体" w:hint="eastAsia"/>
            <w:szCs w:val="28"/>
          </w:rPr>
          <w:t xml:space="preserve"> </w:t>
        </w:r>
        <w:r w:rsidR="00A14721">
          <w:rPr>
            <w:rFonts w:hint="eastAsia"/>
            <w:bCs/>
          </w:rPr>
          <w:t>招标技术规格及要求</w:t>
        </w:r>
        <w:r w:rsidR="00A14721">
          <w:tab/>
        </w:r>
        <w:r w:rsidR="00A14721">
          <w:fldChar w:fldCharType="begin"/>
        </w:r>
        <w:r w:rsidR="00A14721">
          <w:instrText xml:space="preserve"> PAGEREF _Toc2120 \h </w:instrText>
        </w:r>
        <w:r w:rsidR="00A14721">
          <w:fldChar w:fldCharType="separate"/>
        </w:r>
        <w:r w:rsidR="00A14721">
          <w:t>14</w:t>
        </w:r>
        <w:r w:rsidR="00A14721">
          <w:fldChar w:fldCharType="end"/>
        </w:r>
      </w:hyperlink>
    </w:p>
    <w:p w:rsidR="00276332" w:rsidRDefault="004F71BC">
      <w:pPr>
        <w:pStyle w:val="10"/>
        <w:tabs>
          <w:tab w:val="right" w:leader="dot" w:pos="9638"/>
        </w:tabs>
      </w:pPr>
      <w:hyperlink w:anchor="_Toc20509" w:history="1">
        <w:r w:rsidR="00A14721">
          <w:rPr>
            <w:rFonts w:ascii="宋体" w:hAnsi="宋体" w:cs="宋体" w:hint="eastAsia"/>
            <w:szCs w:val="28"/>
          </w:rPr>
          <w:t>第五章 拟签订的合同文本</w:t>
        </w:r>
        <w:r w:rsidR="00A14721">
          <w:tab/>
        </w:r>
        <w:r w:rsidR="00A14721">
          <w:fldChar w:fldCharType="begin"/>
        </w:r>
        <w:r w:rsidR="00A14721">
          <w:instrText xml:space="preserve"> PAGEREF _Toc20509 \h </w:instrText>
        </w:r>
        <w:r w:rsidR="00A14721">
          <w:fldChar w:fldCharType="separate"/>
        </w:r>
        <w:r w:rsidR="00A14721">
          <w:t>16</w:t>
        </w:r>
        <w:r w:rsidR="00A14721">
          <w:fldChar w:fldCharType="end"/>
        </w:r>
      </w:hyperlink>
    </w:p>
    <w:p w:rsidR="00276332" w:rsidRDefault="004F71BC">
      <w:pPr>
        <w:pStyle w:val="10"/>
        <w:tabs>
          <w:tab w:val="right" w:leader="dot" w:pos="9638"/>
        </w:tabs>
      </w:pPr>
      <w:hyperlink w:anchor="_Toc30644" w:history="1">
        <w:r w:rsidR="00A14721">
          <w:rPr>
            <w:rFonts w:ascii="宋体" w:hAnsi="宋体" w:cs="宋体" w:hint="eastAsia"/>
            <w:szCs w:val="28"/>
          </w:rPr>
          <w:t>第六章  投标文件格式及附件</w:t>
        </w:r>
        <w:r w:rsidR="00A14721">
          <w:tab/>
        </w:r>
        <w:r w:rsidR="00A14721">
          <w:fldChar w:fldCharType="begin"/>
        </w:r>
        <w:r w:rsidR="00A14721">
          <w:instrText xml:space="preserve"> PAGEREF _Toc30644 \h </w:instrText>
        </w:r>
        <w:r w:rsidR="00A14721">
          <w:fldChar w:fldCharType="separate"/>
        </w:r>
        <w:r w:rsidR="00A14721">
          <w:t>19</w:t>
        </w:r>
        <w:r w:rsidR="00A14721">
          <w:fldChar w:fldCharType="end"/>
        </w:r>
      </w:hyperlink>
    </w:p>
    <w:p w:rsidR="00276332" w:rsidRDefault="004F71BC">
      <w:pPr>
        <w:pStyle w:val="21"/>
        <w:tabs>
          <w:tab w:val="right" w:leader="dot" w:pos="9638"/>
        </w:tabs>
      </w:pPr>
      <w:hyperlink w:anchor="_Toc24153" w:history="1">
        <w:r w:rsidR="00A14721">
          <w:rPr>
            <w:rFonts w:ascii="宋体" w:hAnsi="宋体" w:cs="宋体" w:hint="eastAsia"/>
          </w:rPr>
          <w:t>资格审查索引表</w:t>
        </w:r>
        <w:r w:rsidR="00A14721">
          <w:tab/>
        </w:r>
        <w:r w:rsidR="00A14721">
          <w:fldChar w:fldCharType="begin"/>
        </w:r>
        <w:r w:rsidR="00A14721">
          <w:instrText xml:space="preserve"> PAGEREF _Toc24153 \h </w:instrText>
        </w:r>
        <w:r w:rsidR="00A14721">
          <w:fldChar w:fldCharType="separate"/>
        </w:r>
        <w:r w:rsidR="00A14721">
          <w:t>20</w:t>
        </w:r>
        <w:r w:rsidR="00A14721">
          <w:fldChar w:fldCharType="end"/>
        </w:r>
      </w:hyperlink>
    </w:p>
    <w:p w:rsidR="00276332" w:rsidRDefault="004F71BC">
      <w:pPr>
        <w:pStyle w:val="21"/>
        <w:tabs>
          <w:tab w:val="right" w:leader="dot" w:pos="9638"/>
        </w:tabs>
      </w:pPr>
      <w:hyperlink w:anchor="_Toc16921" w:history="1">
        <w:r w:rsidR="00A14721">
          <w:rPr>
            <w:rFonts w:ascii="宋体" w:hAnsi="宋体" w:cs="宋体" w:hint="eastAsia"/>
          </w:rPr>
          <w:t>评审索引表</w:t>
        </w:r>
        <w:r w:rsidR="00A14721">
          <w:tab/>
        </w:r>
        <w:r w:rsidR="00A14721">
          <w:fldChar w:fldCharType="begin"/>
        </w:r>
        <w:r w:rsidR="00A14721">
          <w:instrText xml:space="preserve"> PAGEREF _Toc16921 \h </w:instrText>
        </w:r>
        <w:r w:rsidR="00A14721">
          <w:fldChar w:fldCharType="separate"/>
        </w:r>
        <w:r w:rsidR="00A14721">
          <w:t>20</w:t>
        </w:r>
        <w:r w:rsidR="00A14721">
          <w:fldChar w:fldCharType="end"/>
        </w:r>
      </w:hyperlink>
    </w:p>
    <w:p w:rsidR="00276332" w:rsidRDefault="004F71BC">
      <w:pPr>
        <w:pStyle w:val="21"/>
        <w:tabs>
          <w:tab w:val="right" w:leader="dot" w:pos="9638"/>
        </w:tabs>
      </w:pPr>
      <w:hyperlink w:anchor="_Toc32765" w:history="1">
        <w:r w:rsidR="00A14721">
          <w:rPr>
            <w:rFonts w:ascii="Arial" w:hAnsi="Arial" w:cs="Arial" w:hint="eastAsia"/>
            <w:bCs/>
          </w:rPr>
          <w:t>附件一：投标函（格式）</w:t>
        </w:r>
        <w:r w:rsidR="00A14721">
          <w:tab/>
        </w:r>
        <w:r w:rsidR="00A14721">
          <w:fldChar w:fldCharType="begin"/>
        </w:r>
        <w:r w:rsidR="00A14721">
          <w:instrText xml:space="preserve"> PAGEREF _Toc32765 \h </w:instrText>
        </w:r>
        <w:r w:rsidR="00A14721">
          <w:fldChar w:fldCharType="separate"/>
        </w:r>
        <w:r w:rsidR="00A14721">
          <w:t>21</w:t>
        </w:r>
        <w:r w:rsidR="00A14721">
          <w:fldChar w:fldCharType="end"/>
        </w:r>
      </w:hyperlink>
    </w:p>
    <w:p w:rsidR="00276332" w:rsidRDefault="004F71BC">
      <w:pPr>
        <w:pStyle w:val="21"/>
        <w:tabs>
          <w:tab w:val="right" w:leader="dot" w:pos="9638"/>
        </w:tabs>
      </w:pPr>
      <w:hyperlink w:anchor="_Toc14931" w:history="1">
        <w:r w:rsidR="00A14721">
          <w:rPr>
            <w:rFonts w:ascii="宋体" w:hAnsi="宋体" w:hint="eastAsia"/>
          </w:rPr>
          <w:t xml:space="preserve">附件二：法人授权书                        </w:t>
        </w:r>
        <w:r w:rsidR="00A14721">
          <w:tab/>
        </w:r>
        <w:r w:rsidR="00A14721">
          <w:fldChar w:fldCharType="begin"/>
        </w:r>
        <w:r w:rsidR="00A14721">
          <w:instrText xml:space="preserve"> PAGEREF _Toc14931 \h </w:instrText>
        </w:r>
        <w:r w:rsidR="00A14721">
          <w:fldChar w:fldCharType="separate"/>
        </w:r>
        <w:r w:rsidR="00A14721">
          <w:t>24</w:t>
        </w:r>
        <w:r w:rsidR="00A14721">
          <w:fldChar w:fldCharType="end"/>
        </w:r>
      </w:hyperlink>
    </w:p>
    <w:p w:rsidR="00276332" w:rsidRDefault="004F71BC">
      <w:pPr>
        <w:pStyle w:val="21"/>
        <w:tabs>
          <w:tab w:val="right" w:leader="dot" w:pos="9638"/>
        </w:tabs>
      </w:pPr>
      <w:hyperlink w:anchor="_Toc24833" w:history="1">
        <w:r w:rsidR="00A14721">
          <w:rPr>
            <w:rFonts w:ascii="宋体" w:hAnsi="宋体" w:hint="eastAsia"/>
          </w:rPr>
          <w:t>附件三: 基本情况简表</w:t>
        </w:r>
        <w:r w:rsidR="00A14721">
          <w:tab/>
        </w:r>
        <w:r w:rsidR="00A14721">
          <w:fldChar w:fldCharType="begin"/>
        </w:r>
        <w:r w:rsidR="00A14721">
          <w:instrText xml:space="preserve"> PAGEREF _Toc24833 \h </w:instrText>
        </w:r>
        <w:r w:rsidR="00A14721">
          <w:fldChar w:fldCharType="separate"/>
        </w:r>
        <w:r w:rsidR="00A14721">
          <w:t>25</w:t>
        </w:r>
        <w:r w:rsidR="00A14721">
          <w:fldChar w:fldCharType="end"/>
        </w:r>
      </w:hyperlink>
    </w:p>
    <w:p w:rsidR="00276332" w:rsidRDefault="004F71BC">
      <w:pPr>
        <w:pStyle w:val="21"/>
        <w:tabs>
          <w:tab w:val="right" w:leader="dot" w:pos="9638"/>
        </w:tabs>
      </w:pPr>
      <w:hyperlink w:anchor="_Toc5852" w:history="1">
        <w:r w:rsidR="00A14721">
          <w:rPr>
            <w:rFonts w:ascii="宋体" w:hAnsi="宋体" w:hint="eastAsia"/>
            <w:bCs/>
          </w:rPr>
          <w:t>附件四：投标报价表</w:t>
        </w:r>
        <w:r w:rsidR="00A14721">
          <w:tab/>
        </w:r>
        <w:r w:rsidR="00A14721">
          <w:fldChar w:fldCharType="begin"/>
        </w:r>
        <w:r w:rsidR="00A14721">
          <w:instrText xml:space="preserve"> PAGEREF _Toc5852 \h </w:instrText>
        </w:r>
        <w:r w:rsidR="00A14721">
          <w:fldChar w:fldCharType="separate"/>
        </w:r>
        <w:r w:rsidR="00A14721">
          <w:t>26</w:t>
        </w:r>
        <w:r w:rsidR="00A14721">
          <w:fldChar w:fldCharType="end"/>
        </w:r>
      </w:hyperlink>
    </w:p>
    <w:p w:rsidR="00276332" w:rsidRDefault="004F71BC">
      <w:pPr>
        <w:pStyle w:val="21"/>
        <w:tabs>
          <w:tab w:val="right" w:leader="dot" w:pos="9638"/>
        </w:tabs>
      </w:pPr>
      <w:hyperlink w:anchor="_Toc14024" w:history="1">
        <w:r w:rsidR="00A14721">
          <w:rPr>
            <w:rFonts w:ascii="宋体" w:hAnsi="宋体" w:hint="eastAsia"/>
            <w:bCs/>
          </w:rPr>
          <w:t>附件五：响应产品配置及分项报价表</w:t>
        </w:r>
        <w:r w:rsidR="00A14721">
          <w:tab/>
        </w:r>
        <w:r w:rsidR="00A14721">
          <w:fldChar w:fldCharType="begin"/>
        </w:r>
        <w:r w:rsidR="00A14721">
          <w:instrText xml:space="preserve"> PAGEREF _Toc14024 \h </w:instrText>
        </w:r>
        <w:r w:rsidR="00A14721">
          <w:fldChar w:fldCharType="separate"/>
        </w:r>
        <w:r w:rsidR="00A14721">
          <w:t>27</w:t>
        </w:r>
        <w:r w:rsidR="00A14721">
          <w:fldChar w:fldCharType="end"/>
        </w:r>
      </w:hyperlink>
    </w:p>
    <w:p w:rsidR="00276332" w:rsidRDefault="004F71BC">
      <w:pPr>
        <w:pStyle w:val="21"/>
        <w:tabs>
          <w:tab w:val="right" w:leader="dot" w:pos="9638"/>
        </w:tabs>
      </w:pPr>
      <w:hyperlink w:anchor="_Toc5370" w:history="1">
        <w:r w:rsidR="00A14721">
          <w:rPr>
            <w:rFonts w:ascii="宋体" w:hAnsi="宋体" w:hint="eastAsia"/>
            <w:bCs/>
          </w:rPr>
          <w:t>附件六：具备履行合同所必需的设备和专业技术能力的书面声明</w:t>
        </w:r>
        <w:r w:rsidR="00A14721">
          <w:tab/>
        </w:r>
        <w:r w:rsidR="00A14721">
          <w:fldChar w:fldCharType="begin"/>
        </w:r>
        <w:r w:rsidR="00A14721">
          <w:instrText xml:space="preserve"> PAGEREF _Toc5370 \h </w:instrText>
        </w:r>
        <w:r w:rsidR="00A14721">
          <w:fldChar w:fldCharType="separate"/>
        </w:r>
        <w:r w:rsidR="00A14721">
          <w:t>28</w:t>
        </w:r>
        <w:r w:rsidR="00A14721">
          <w:fldChar w:fldCharType="end"/>
        </w:r>
      </w:hyperlink>
    </w:p>
    <w:p w:rsidR="00276332" w:rsidRDefault="004F71BC">
      <w:pPr>
        <w:pStyle w:val="21"/>
        <w:tabs>
          <w:tab w:val="right" w:leader="dot" w:pos="9638"/>
        </w:tabs>
      </w:pPr>
      <w:hyperlink w:anchor="_Toc31026" w:history="1">
        <w:r w:rsidR="00A14721">
          <w:rPr>
            <w:rFonts w:ascii="宋体" w:hAnsi="宋体" w:cs="宋体" w:hint="eastAsia"/>
            <w:bCs/>
          </w:rPr>
          <w:t>附件七：实施方案及服务承诺</w:t>
        </w:r>
        <w:r w:rsidR="00A14721">
          <w:tab/>
        </w:r>
        <w:r w:rsidR="00A14721">
          <w:fldChar w:fldCharType="begin"/>
        </w:r>
        <w:r w:rsidR="00A14721">
          <w:instrText xml:space="preserve"> PAGEREF _Toc31026 \h </w:instrText>
        </w:r>
        <w:r w:rsidR="00A14721">
          <w:fldChar w:fldCharType="separate"/>
        </w:r>
        <w:r w:rsidR="00A14721">
          <w:t>29</w:t>
        </w:r>
        <w:r w:rsidR="00A14721">
          <w:fldChar w:fldCharType="end"/>
        </w:r>
      </w:hyperlink>
    </w:p>
    <w:p w:rsidR="00276332" w:rsidRDefault="004F71BC">
      <w:pPr>
        <w:pStyle w:val="21"/>
        <w:tabs>
          <w:tab w:val="right" w:leader="dot" w:pos="9638"/>
        </w:tabs>
      </w:pPr>
      <w:hyperlink w:anchor="_Toc26131" w:history="1">
        <w:r w:rsidR="00A14721">
          <w:rPr>
            <w:rFonts w:ascii="宋体" w:hAnsi="宋体" w:cs="宋体" w:hint="eastAsia"/>
            <w:bCs/>
          </w:rPr>
          <w:t>附件八：项目负责人情况表</w:t>
        </w:r>
        <w:r w:rsidR="00A14721">
          <w:tab/>
        </w:r>
        <w:r w:rsidR="00A14721">
          <w:fldChar w:fldCharType="begin"/>
        </w:r>
        <w:r w:rsidR="00A14721">
          <w:instrText xml:space="preserve"> PAGEREF _Toc26131 \h </w:instrText>
        </w:r>
        <w:r w:rsidR="00A14721">
          <w:fldChar w:fldCharType="separate"/>
        </w:r>
        <w:r w:rsidR="00A14721">
          <w:t>30</w:t>
        </w:r>
        <w:r w:rsidR="00A14721">
          <w:fldChar w:fldCharType="end"/>
        </w:r>
      </w:hyperlink>
    </w:p>
    <w:p w:rsidR="00276332" w:rsidRDefault="004F71BC">
      <w:pPr>
        <w:pStyle w:val="21"/>
        <w:tabs>
          <w:tab w:val="right" w:leader="dot" w:pos="9638"/>
        </w:tabs>
      </w:pPr>
      <w:hyperlink w:anchor="_Toc20739" w:history="1">
        <w:r w:rsidR="00A14721">
          <w:rPr>
            <w:rFonts w:ascii="宋体" w:hAnsi="宋体" w:hint="eastAsia"/>
            <w:bCs/>
            <w:szCs w:val="21"/>
          </w:rPr>
          <w:t>附件九：产品技术参数响应及偏离表</w:t>
        </w:r>
        <w:r w:rsidR="00A14721">
          <w:tab/>
        </w:r>
        <w:r w:rsidR="00A14721">
          <w:fldChar w:fldCharType="begin"/>
        </w:r>
        <w:r w:rsidR="00A14721">
          <w:instrText xml:space="preserve"> PAGEREF _Toc20739 \h </w:instrText>
        </w:r>
        <w:r w:rsidR="00A14721">
          <w:fldChar w:fldCharType="separate"/>
        </w:r>
        <w:r w:rsidR="00A14721">
          <w:t>31</w:t>
        </w:r>
        <w:r w:rsidR="00A14721">
          <w:fldChar w:fldCharType="end"/>
        </w:r>
      </w:hyperlink>
    </w:p>
    <w:p w:rsidR="00276332" w:rsidRDefault="004F71BC">
      <w:pPr>
        <w:pStyle w:val="10"/>
        <w:tabs>
          <w:tab w:val="right" w:leader="dot" w:pos="9638"/>
        </w:tabs>
      </w:pPr>
      <w:hyperlink w:anchor="_Toc16618" w:history="1">
        <w:r w:rsidR="00A14721">
          <w:rPr>
            <w:rFonts w:ascii="宋体" w:hAnsi="宋体"/>
          </w:rPr>
          <w:t>序号</w:t>
        </w:r>
        <w:r w:rsidR="00A14721">
          <w:tab/>
        </w:r>
        <w:r w:rsidR="00A14721">
          <w:fldChar w:fldCharType="begin"/>
        </w:r>
        <w:r w:rsidR="00A14721">
          <w:instrText xml:space="preserve"> PAGEREF _Toc16618 \h </w:instrText>
        </w:r>
        <w:r w:rsidR="00A14721">
          <w:fldChar w:fldCharType="separate"/>
        </w:r>
        <w:r w:rsidR="00A14721">
          <w:t>31</w:t>
        </w:r>
        <w:r w:rsidR="00A14721">
          <w:fldChar w:fldCharType="end"/>
        </w:r>
      </w:hyperlink>
    </w:p>
    <w:p w:rsidR="00276332" w:rsidRDefault="004F71BC">
      <w:pPr>
        <w:pStyle w:val="10"/>
        <w:tabs>
          <w:tab w:val="right" w:leader="dot" w:pos="9638"/>
        </w:tabs>
      </w:pPr>
      <w:hyperlink w:anchor="_Toc20158" w:history="1">
        <w:r w:rsidR="00A14721">
          <w:rPr>
            <w:rFonts w:ascii="宋体" w:hAnsi="宋体"/>
          </w:rPr>
          <w:t>货物名称</w:t>
        </w:r>
        <w:r w:rsidR="00A14721">
          <w:tab/>
        </w:r>
        <w:r w:rsidR="00A14721">
          <w:fldChar w:fldCharType="begin"/>
        </w:r>
        <w:r w:rsidR="00A14721">
          <w:instrText xml:space="preserve"> PAGEREF _Toc20158 \h </w:instrText>
        </w:r>
        <w:r w:rsidR="00A14721">
          <w:fldChar w:fldCharType="separate"/>
        </w:r>
        <w:r w:rsidR="00A14721">
          <w:t>31</w:t>
        </w:r>
        <w:r w:rsidR="00A14721">
          <w:fldChar w:fldCharType="end"/>
        </w:r>
      </w:hyperlink>
    </w:p>
    <w:p w:rsidR="00276332" w:rsidRDefault="004F71BC">
      <w:pPr>
        <w:pStyle w:val="10"/>
        <w:tabs>
          <w:tab w:val="right" w:leader="dot" w:pos="9638"/>
        </w:tabs>
      </w:pPr>
      <w:hyperlink w:anchor="_Toc32155" w:history="1">
        <w:r w:rsidR="00A14721">
          <w:rPr>
            <w:rFonts w:ascii="宋体" w:hAnsi="宋体"/>
          </w:rPr>
          <w:t>招标要求</w:t>
        </w:r>
        <w:r w:rsidR="00A14721">
          <w:tab/>
        </w:r>
        <w:r w:rsidR="00A14721">
          <w:fldChar w:fldCharType="begin"/>
        </w:r>
        <w:r w:rsidR="00A14721">
          <w:instrText xml:space="preserve"> PAGEREF _Toc32155 \h </w:instrText>
        </w:r>
        <w:r w:rsidR="00A14721">
          <w:fldChar w:fldCharType="separate"/>
        </w:r>
        <w:r w:rsidR="00A14721">
          <w:t>31</w:t>
        </w:r>
        <w:r w:rsidR="00A14721">
          <w:fldChar w:fldCharType="end"/>
        </w:r>
      </w:hyperlink>
    </w:p>
    <w:p w:rsidR="00276332" w:rsidRDefault="004F71BC">
      <w:pPr>
        <w:pStyle w:val="10"/>
        <w:tabs>
          <w:tab w:val="right" w:leader="dot" w:pos="9638"/>
        </w:tabs>
      </w:pPr>
      <w:hyperlink w:anchor="_Toc21800" w:history="1">
        <w:r w:rsidR="00A14721">
          <w:rPr>
            <w:rFonts w:ascii="宋体" w:hAnsi="宋体"/>
          </w:rPr>
          <w:t>投标响应情况及承诺说明</w:t>
        </w:r>
        <w:r w:rsidR="00A14721">
          <w:tab/>
        </w:r>
        <w:r w:rsidR="00A14721">
          <w:fldChar w:fldCharType="begin"/>
        </w:r>
        <w:r w:rsidR="00A14721">
          <w:instrText xml:space="preserve"> PAGEREF _Toc21800 \h </w:instrText>
        </w:r>
        <w:r w:rsidR="00A14721">
          <w:fldChar w:fldCharType="separate"/>
        </w:r>
        <w:r w:rsidR="00A14721">
          <w:t>31</w:t>
        </w:r>
        <w:r w:rsidR="00A14721">
          <w:fldChar w:fldCharType="end"/>
        </w:r>
      </w:hyperlink>
    </w:p>
    <w:p w:rsidR="00276332" w:rsidRDefault="004F71BC">
      <w:pPr>
        <w:pStyle w:val="10"/>
        <w:tabs>
          <w:tab w:val="right" w:leader="dot" w:pos="9638"/>
        </w:tabs>
      </w:pPr>
      <w:hyperlink w:anchor="_Toc6789" w:history="1">
        <w:r w:rsidR="00A14721">
          <w:rPr>
            <w:rFonts w:ascii="宋体" w:hAnsi="宋体"/>
          </w:rPr>
          <w:t>符合</w:t>
        </w:r>
        <w:r w:rsidR="00A14721">
          <w:rPr>
            <w:rFonts w:ascii="宋体" w:hAnsi="宋体" w:hint="eastAsia"/>
          </w:rPr>
          <w:t>/正偏离/负偏离</w:t>
        </w:r>
        <w:r w:rsidR="00A14721">
          <w:tab/>
        </w:r>
        <w:r w:rsidR="00A14721">
          <w:fldChar w:fldCharType="begin"/>
        </w:r>
        <w:r w:rsidR="00A14721">
          <w:instrText xml:space="preserve"> PAGEREF _Toc6789 \h </w:instrText>
        </w:r>
        <w:r w:rsidR="00A14721">
          <w:fldChar w:fldCharType="separate"/>
        </w:r>
        <w:r w:rsidR="00A14721">
          <w:t>31</w:t>
        </w:r>
        <w:r w:rsidR="00A14721">
          <w:fldChar w:fldCharType="end"/>
        </w:r>
      </w:hyperlink>
    </w:p>
    <w:p w:rsidR="00276332" w:rsidRDefault="004F71BC">
      <w:pPr>
        <w:pStyle w:val="10"/>
        <w:tabs>
          <w:tab w:val="right" w:leader="dot" w:pos="9638"/>
        </w:tabs>
      </w:pPr>
      <w:hyperlink w:anchor="_Toc15628" w:history="1">
        <w:r w:rsidR="00A14721">
          <w:rPr>
            <w:rFonts w:ascii="宋体" w:hAnsi="宋体"/>
          </w:rPr>
          <w:t>备注</w:t>
        </w:r>
        <w:r w:rsidR="00A14721">
          <w:tab/>
        </w:r>
        <w:r w:rsidR="00A14721">
          <w:fldChar w:fldCharType="begin"/>
        </w:r>
        <w:r w:rsidR="00A14721">
          <w:instrText xml:space="preserve"> PAGEREF _Toc15628 \h </w:instrText>
        </w:r>
        <w:r w:rsidR="00A14721">
          <w:fldChar w:fldCharType="separate"/>
        </w:r>
        <w:r w:rsidR="00A14721">
          <w:t>31</w:t>
        </w:r>
        <w:r w:rsidR="00A14721">
          <w:fldChar w:fldCharType="end"/>
        </w:r>
      </w:hyperlink>
    </w:p>
    <w:p w:rsidR="00276332" w:rsidRDefault="004F71BC">
      <w:pPr>
        <w:pStyle w:val="21"/>
        <w:tabs>
          <w:tab w:val="right" w:leader="dot" w:pos="9638"/>
        </w:tabs>
      </w:pPr>
      <w:hyperlink w:anchor="_Toc14734" w:history="1">
        <w:r w:rsidR="00A14721">
          <w:rPr>
            <w:rFonts w:ascii="宋体" w:hAnsi="宋体" w:hint="eastAsia"/>
            <w:bCs/>
            <w:szCs w:val="21"/>
          </w:rPr>
          <w:t>附件十：商务条款响应及偏离表</w:t>
        </w:r>
        <w:r w:rsidR="00A14721">
          <w:tab/>
        </w:r>
        <w:r w:rsidR="00A14721">
          <w:fldChar w:fldCharType="begin"/>
        </w:r>
        <w:r w:rsidR="00A14721">
          <w:instrText xml:space="preserve"> PAGEREF _Toc14734 \h </w:instrText>
        </w:r>
        <w:r w:rsidR="00A14721">
          <w:fldChar w:fldCharType="separate"/>
        </w:r>
        <w:r w:rsidR="00A14721">
          <w:t>32</w:t>
        </w:r>
        <w:r w:rsidR="00A14721">
          <w:fldChar w:fldCharType="end"/>
        </w:r>
      </w:hyperlink>
    </w:p>
    <w:p w:rsidR="00276332" w:rsidRDefault="004F71BC">
      <w:pPr>
        <w:pStyle w:val="10"/>
        <w:tabs>
          <w:tab w:val="right" w:leader="dot" w:pos="9638"/>
        </w:tabs>
      </w:pPr>
      <w:hyperlink w:anchor="_Toc9209" w:history="1">
        <w:r w:rsidR="00A14721">
          <w:rPr>
            <w:rFonts w:ascii="宋体" w:hAnsi="宋体"/>
          </w:rPr>
          <w:t>序号</w:t>
        </w:r>
        <w:r w:rsidR="00A14721">
          <w:tab/>
        </w:r>
        <w:r w:rsidR="00A14721">
          <w:fldChar w:fldCharType="begin"/>
        </w:r>
        <w:r w:rsidR="00A14721">
          <w:instrText xml:space="preserve"> PAGEREF _Toc9209 \h </w:instrText>
        </w:r>
        <w:r w:rsidR="00A14721">
          <w:fldChar w:fldCharType="separate"/>
        </w:r>
        <w:r w:rsidR="00A14721">
          <w:t>32</w:t>
        </w:r>
        <w:r w:rsidR="00A14721">
          <w:fldChar w:fldCharType="end"/>
        </w:r>
      </w:hyperlink>
    </w:p>
    <w:p w:rsidR="00276332" w:rsidRDefault="004F71BC">
      <w:pPr>
        <w:pStyle w:val="10"/>
        <w:tabs>
          <w:tab w:val="right" w:leader="dot" w:pos="9638"/>
        </w:tabs>
      </w:pPr>
      <w:hyperlink w:anchor="_Toc24663" w:history="1">
        <w:r w:rsidR="00A14721">
          <w:rPr>
            <w:rFonts w:ascii="宋体" w:hAnsi="宋体"/>
          </w:rPr>
          <w:t>招标要求</w:t>
        </w:r>
        <w:r w:rsidR="00A14721">
          <w:tab/>
        </w:r>
        <w:r w:rsidR="00A14721">
          <w:fldChar w:fldCharType="begin"/>
        </w:r>
        <w:r w:rsidR="00A14721">
          <w:instrText xml:space="preserve"> PAGEREF _Toc24663 \h </w:instrText>
        </w:r>
        <w:r w:rsidR="00A14721">
          <w:fldChar w:fldCharType="separate"/>
        </w:r>
        <w:r w:rsidR="00A14721">
          <w:t>32</w:t>
        </w:r>
        <w:r w:rsidR="00A14721">
          <w:fldChar w:fldCharType="end"/>
        </w:r>
      </w:hyperlink>
    </w:p>
    <w:p w:rsidR="00276332" w:rsidRDefault="004F71BC">
      <w:pPr>
        <w:pStyle w:val="10"/>
        <w:tabs>
          <w:tab w:val="right" w:leader="dot" w:pos="9638"/>
        </w:tabs>
      </w:pPr>
      <w:hyperlink w:anchor="_Toc9742" w:history="1">
        <w:r w:rsidR="00A14721">
          <w:rPr>
            <w:rFonts w:ascii="宋体" w:hAnsi="宋体"/>
          </w:rPr>
          <w:t>投标响应情况及承诺说明</w:t>
        </w:r>
        <w:r w:rsidR="00A14721">
          <w:tab/>
        </w:r>
        <w:r w:rsidR="00A14721">
          <w:fldChar w:fldCharType="begin"/>
        </w:r>
        <w:r w:rsidR="00A14721">
          <w:instrText xml:space="preserve"> PAGEREF _Toc9742 \h </w:instrText>
        </w:r>
        <w:r w:rsidR="00A14721">
          <w:fldChar w:fldCharType="separate"/>
        </w:r>
        <w:r w:rsidR="00A14721">
          <w:t>32</w:t>
        </w:r>
        <w:r w:rsidR="00A14721">
          <w:fldChar w:fldCharType="end"/>
        </w:r>
      </w:hyperlink>
    </w:p>
    <w:p w:rsidR="00276332" w:rsidRDefault="004F71BC">
      <w:pPr>
        <w:pStyle w:val="10"/>
        <w:tabs>
          <w:tab w:val="right" w:leader="dot" w:pos="9638"/>
        </w:tabs>
      </w:pPr>
      <w:hyperlink w:anchor="_Toc23399" w:history="1">
        <w:r w:rsidR="00A14721">
          <w:rPr>
            <w:rFonts w:ascii="宋体" w:hAnsi="宋体"/>
          </w:rPr>
          <w:t>符合</w:t>
        </w:r>
        <w:r w:rsidR="00A14721">
          <w:rPr>
            <w:rFonts w:ascii="宋体" w:hAnsi="宋体" w:hint="eastAsia"/>
          </w:rPr>
          <w:t>/正偏离/负偏离</w:t>
        </w:r>
        <w:r w:rsidR="00A14721">
          <w:tab/>
        </w:r>
        <w:r w:rsidR="00A14721">
          <w:fldChar w:fldCharType="begin"/>
        </w:r>
        <w:r w:rsidR="00A14721">
          <w:instrText xml:space="preserve"> PAGEREF _Toc23399 \h </w:instrText>
        </w:r>
        <w:r w:rsidR="00A14721">
          <w:fldChar w:fldCharType="separate"/>
        </w:r>
        <w:r w:rsidR="00A14721">
          <w:t>32</w:t>
        </w:r>
        <w:r w:rsidR="00A14721">
          <w:fldChar w:fldCharType="end"/>
        </w:r>
      </w:hyperlink>
    </w:p>
    <w:p w:rsidR="00276332" w:rsidRDefault="004F71BC">
      <w:pPr>
        <w:pStyle w:val="10"/>
        <w:tabs>
          <w:tab w:val="right" w:leader="dot" w:pos="9638"/>
        </w:tabs>
      </w:pPr>
      <w:hyperlink w:anchor="_Toc787" w:history="1">
        <w:r w:rsidR="00A14721">
          <w:rPr>
            <w:rFonts w:ascii="宋体" w:hAnsi="宋体"/>
          </w:rPr>
          <w:t>备注</w:t>
        </w:r>
        <w:r w:rsidR="00A14721">
          <w:tab/>
        </w:r>
        <w:r w:rsidR="00A14721">
          <w:fldChar w:fldCharType="begin"/>
        </w:r>
        <w:r w:rsidR="00A14721">
          <w:instrText xml:space="preserve"> PAGEREF _Toc787 \h </w:instrText>
        </w:r>
        <w:r w:rsidR="00A14721">
          <w:fldChar w:fldCharType="separate"/>
        </w:r>
        <w:r w:rsidR="00A14721">
          <w:t>32</w:t>
        </w:r>
        <w:r w:rsidR="00A14721">
          <w:fldChar w:fldCharType="end"/>
        </w:r>
      </w:hyperlink>
    </w:p>
    <w:p w:rsidR="00276332" w:rsidRDefault="00A14721">
      <w:pPr>
        <w:spacing w:line="440" w:lineRule="exact"/>
        <w:rPr>
          <w:rFonts w:eastAsia="黑体"/>
          <w:szCs w:val="28"/>
        </w:rPr>
      </w:pPr>
      <w:r>
        <w:rPr>
          <w:rFonts w:eastAsia="黑体"/>
          <w:szCs w:val="28"/>
        </w:rPr>
        <w:fldChar w:fldCharType="end"/>
      </w:r>
    </w:p>
    <w:p w:rsidR="00276332" w:rsidRDefault="00276332">
      <w:pPr>
        <w:spacing w:line="440" w:lineRule="exact"/>
        <w:jc w:val="center"/>
        <w:rPr>
          <w:rFonts w:eastAsia="黑体"/>
          <w:b/>
          <w:sz w:val="28"/>
          <w:szCs w:val="28"/>
        </w:rPr>
      </w:pPr>
      <w:bookmarkStart w:id="2" w:name="_Toc7861"/>
    </w:p>
    <w:p w:rsidR="00276332" w:rsidRDefault="00276332">
      <w:pPr>
        <w:spacing w:line="440" w:lineRule="exact"/>
        <w:jc w:val="center"/>
        <w:outlineLvl w:val="0"/>
        <w:rPr>
          <w:rFonts w:eastAsia="黑体"/>
          <w:b/>
          <w:sz w:val="28"/>
          <w:szCs w:val="28"/>
        </w:rPr>
        <w:sectPr w:rsidR="00276332">
          <w:footerReference w:type="default" r:id="rId12"/>
          <w:pgSz w:w="11906" w:h="16838"/>
          <w:pgMar w:top="1134" w:right="1134" w:bottom="1134" w:left="1134" w:header="851" w:footer="992" w:gutter="0"/>
          <w:pgNumType w:start="1"/>
          <w:cols w:space="720"/>
          <w:docGrid w:type="lines" w:linePitch="312"/>
        </w:sectPr>
      </w:pPr>
    </w:p>
    <w:p w:rsidR="00276332" w:rsidRDefault="00A14721">
      <w:pPr>
        <w:spacing w:beforeLines="50" w:before="156" w:afterLines="50" w:after="156" w:line="440" w:lineRule="exact"/>
        <w:jc w:val="center"/>
        <w:outlineLvl w:val="0"/>
        <w:rPr>
          <w:rFonts w:eastAsia="黑体"/>
          <w:b/>
          <w:sz w:val="44"/>
        </w:rPr>
      </w:pPr>
      <w:bookmarkStart w:id="3" w:name="_Toc29327"/>
      <w:r>
        <w:rPr>
          <w:rFonts w:eastAsia="黑体"/>
          <w:b/>
          <w:sz w:val="28"/>
          <w:szCs w:val="28"/>
        </w:rPr>
        <w:lastRenderedPageBreak/>
        <w:t>第一章</w:t>
      </w:r>
      <w:r>
        <w:rPr>
          <w:rFonts w:eastAsia="黑体"/>
          <w:b/>
          <w:sz w:val="28"/>
          <w:szCs w:val="28"/>
        </w:rPr>
        <w:t xml:space="preserve"> </w:t>
      </w:r>
      <w:r>
        <w:rPr>
          <w:rFonts w:eastAsia="黑体"/>
          <w:b/>
          <w:sz w:val="28"/>
          <w:szCs w:val="28"/>
        </w:rPr>
        <w:t>招标公告</w:t>
      </w:r>
      <w:bookmarkEnd w:id="0"/>
      <w:bookmarkEnd w:id="1"/>
      <w:bookmarkEnd w:id="2"/>
      <w:bookmarkEnd w:id="3"/>
    </w:p>
    <w:p w:rsidR="00276332" w:rsidRDefault="00A14721">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szCs w:val="21"/>
        </w:rPr>
      </w:pPr>
      <w:r>
        <w:rPr>
          <w:rFonts w:ascii="宋体" w:hAnsi="宋体" w:cs="宋体" w:hint="eastAsia"/>
          <w:szCs w:val="21"/>
        </w:rPr>
        <w:t>项目概况</w:t>
      </w:r>
    </w:p>
    <w:p w:rsidR="00276332" w:rsidRDefault="00A14721">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szCs w:val="21"/>
        </w:rPr>
      </w:pPr>
      <w:r>
        <w:rPr>
          <w:rFonts w:ascii="宋体" w:hAnsi="宋体" w:cs="宋体" w:hint="eastAsia"/>
          <w:szCs w:val="21"/>
          <w:u w:val="single"/>
        </w:rPr>
        <w:t>南京工业职业技术大学 仙林校区学生餐厅调味品采购项目</w:t>
      </w:r>
      <w:r>
        <w:rPr>
          <w:rFonts w:ascii="宋体" w:hAnsi="宋体" w:cs="宋体" w:hint="eastAsia"/>
          <w:szCs w:val="21"/>
        </w:rPr>
        <w:t>招标项目的潜在投标人应在</w:t>
      </w:r>
      <w:r>
        <w:rPr>
          <w:rFonts w:ascii="宋体" w:hAnsi="宋体" w:cs="宋体" w:hint="eastAsia"/>
          <w:szCs w:val="21"/>
          <w:u w:val="single"/>
        </w:rPr>
        <w:t>江苏苏美达仪器设备有限公司，南京市长江路198号14楼</w:t>
      </w:r>
      <w:r>
        <w:rPr>
          <w:rFonts w:ascii="宋体" w:hAnsi="宋体" w:cs="宋体" w:hint="eastAsia"/>
          <w:szCs w:val="21"/>
        </w:rPr>
        <w:t>获取招标文件，并</w:t>
      </w:r>
      <w:r w:rsidRPr="00917CBF">
        <w:rPr>
          <w:rFonts w:ascii="宋体" w:hAnsi="宋体" w:cs="宋体" w:hint="eastAsia"/>
          <w:szCs w:val="21"/>
        </w:rPr>
        <w:t>于</w:t>
      </w:r>
      <w:r w:rsidRPr="00917CBF">
        <w:rPr>
          <w:rFonts w:ascii="宋体" w:hAnsi="宋体" w:cs="宋体"/>
          <w:b/>
          <w:szCs w:val="21"/>
          <w:u w:val="single"/>
        </w:rPr>
        <w:t>2022</w:t>
      </w:r>
      <w:r w:rsidRPr="00917CBF">
        <w:rPr>
          <w:rFonts w:ascii="宋体" w:hAnsi="宋体" w:cs="宋体" w:hint="eastAsia"/>
          <w:b/>
          <w:bCs/>
          <w:szCs w:val="21"/>
          <w:u w:val="single"/>
        </w:rPr>
        <w:t>年</w:t>
      </w:r>
      <w:r w:rsidR="002B1AED" w:rsidRPr="00917CBF">
        <w:rPr>
          <w:rFonts w:ascii="宋体" w:hAnsi="宋体" w:cs="宋体" w:hint="eastAsia"/>
          <w:b/>
          <w:bCs/>
          <w:szCs w:val="21"/>
          <w:u w:val="single"/>
        </w:rPr>
        <w:t>6</w:t>
      </w:r>
      <w:r w:rsidRPr="00917CBF">
        <w:rPr>
          <w:rFonts w:ascii="宋体" w:hAnsi="宋体" w:cs="宋体" w:hint="eastAsia"/>
          <w:b/>
          <w:bCs/>
          <w:szCs w:val="21"/>
          <w:u w:val="single"/>
        </w:rPr>
        <w:t>月</w:t>
      </w:r>
      <w:r w:rsidR="002B1AED" w:rsidRPr="00917CBF">
        <w:rPr>
          <w:rFonts w:ascii="宋体" w:hAnsi="宋体" w:cs="宋体" w:hint="eastAsia"/>
          <w:b/>
          <w:bCs/>
          <w:szCs w:val="21"/>
          <w:u w:val="single"/>
        </w:rPr>
        <w:t>21</w:t>
      </w:r>
      <w:r w:rsidRPr="00917CBF">
        <w:rPr>
          <w:rFonts w:ascii="宋体" w:hAnsi="宋体" w:cs="宋体" w:hint="eastAsia"/>
          <w:b/>
          <w:bCs/>
          <w:szCs w:val="21"/>
          <w:u w:val="single"/>
        </w:rPr>
        <w:t>日</w:t>
      </w:r>
      <w:r w:rsidR="002B1AED" w:rsidRPr="00917CBF">
        <w:rPr>
          <w:rFonts w:ascii="宋体" w:hAnsi="宋体" w:cs="宋体" w:hint="eastAsia"/>
          <w:b/>
          <w:bCs/>
          <w:szCs w:val="21"/>
          <w:u w:val="single"/>
        </w:rPr>
        <w:t>14</w:t>
      </w:r>
      <w:r w:rsidRPr="00917CBF">
        <w:rPr>
          <w:rFonts w:ascii="宋体" w:hAnsi="宋体" w:cs="宋体" w:hint="eastAsia"/>
          <w:b/>
          <w:bCs/>
          <w:szCs w:val="21"/>
          <w:u w:val="single"/>
        </w:rPr>
        <w:t>点</w:t>
      </w:r>
      <w:r w:rsidR="002B1AED" w:rsidRPr="00917CBF">
        <w:rPr>
          <w:rFonts w:ascii="宋体" w:hAnsi="宋体" w:cs="宋体" w:hint="eastAsia"/>
          <w:b/>
          <w:bCs/>
          <w:szCs w:val="21"/>
          <w:u w:val="single"/>
        </w:rPr>
        <w:t>30</w:t>
      </w:r>
      <w:r w:rsidRPr="00917CBF">
        <w:rPr>
          <w:rFonts w:ascii="宋体" w:hAnsi="宋体" w:cs="宋体"/>
          <w:b/>
          <w:bCs/>
          <w:szCs w:val="21"/>
          <w:u w:val="single"/>
        </w:rPr>
        <w:t>分</w:t>
      </w:r>
      <w:r w:rsidRPr="00917CBF">
        <w:rPr>
          <w:rFonts w:ascii="宋体" w:hAnsi="宋体" w:cs="宋体" w:hint="eastAsia"/>
          <w:bCs/>
          <w:szCs w:val="21"/>
          <w:u w:val="single"/>
        </w:rPr>
        <w:t>（</w:t>
      </w:r>
      <w:r>
        <w:rPr>
          <w:rFonts w:ascii="宋体" w:hAnsi="宋体" w:cs="宋体" w:hint="eastAsia"/>
          <w:bCs/>
          <w:szCs w:val="21"/>
        </w:rPr>
        <w:t>北京时间）前递交投标文件</w:t>
      </w:r>
      <w:r>
        <w:rPr>
          <w:rFonts w:ascii="宋体" w:hAnsi="宋体" w:cs="宋体" w:hint="eastAsia"/>
          <w:szCs w:val="21"/>
        </w:rPr>
        <w:t>。</w:t>
      </w:r>
    </w:p>
    <w:p w:rsidR="00276332" w:rsidRDefault="00A14721">
      <w:pPr>
        <w:pStyle w:val="17"/>
        <w:spacing w:beforeAutospacing="0" w:afterAutospacing="0" w:line="360" w:lineRule="auto"/>
        <w:textAlignment w:val="baseline"/>
        <w:rPr>
          <w:rFonts w:ascii="宋体" w:eastAsia="宋体" w:hAnsi="宋体" w:cs="宋体"/>
          <w:b/>
          <w:kern w:val="2"/>
          <w:sz w:val="21"/>
          <w:szCs w:val="21"/>
        </w:rPr>
      </w:pPr>
      <w:r>
        <w:rPr>
          <w:rFonts w:ascii="宋体" w:eastAsia="宋体" w:hAnsi="宋体" w:cs="宋体" w:hint="eastAsia"/>
          <w:b/>
          <w:kern w:val="2"/>
          <w:sz w:val="21"/>
          <w:szCs w:val="21"/>
        </w:rPr>
        <w:t>一、采购项目</w:t>
      </w:r>
      <w:r>
        <w:rPr>
          <w:rFonts w:ascii="宋体" w:eastAsia="宋体" w:hAnsi="宋体" w:cs="宋体" w:hint="eastAsia"/>
          <w:b/>
          <w:sz w:val="21"/>
          <w:szCs w:val="21"/>
        </w:rPr>
        <w:t>信息</w:t>
      </w:r>
      <w:r>
        <w:rPr>
          <w:rFonts w:ascii="宋体" w:eastAsia="宋体" w:hAnsi="宋体" w:cs="宋体" w:hint="eastAsia"/>
          <w:b/>
          <w:kern w:val="2"/>
          <w:sz w:val="21"/>
          <w:szCs w:val="21"/>
        </w:rPr>
        <w:t>：</w:t>
      </w:r>
    </w:p>
    <w:p w:rsidR="00276332" w:rsidRDefault="00A14721">
      <w:pPr>
        <w:spacing w:line="360" w:lineRule="auto"/>
        <w:ind w:firstLineChars="100" w:firstLine="210"/>
        <w:rPr>
          <w:rFonts w:ascii="宋体" w:hAnsi="宋体" w:cs="宋体"/>
          <w:szCs w:val="21"/>
          <w:highlight w:val="yellow"/>
        </w:rPr>
      </w:pPr>
      <w:r>
        <w:rPr>
          <w:rFonts w:ascii="宋体" w:hAnsi="宋体" w:cs="宋体" w:hint="eastAsia"/>
          <w:bCs/>
          <w:szCs w:val="21"/>
        </w:rPr>
        <w:t>1、</w:t>
      </w:r>
      <w:r>
        <w:rPr>
          <w:rFonts w:ascii="宋体" w:hAnsi="宋体" w:cs="宋体" w:hint="eastAsia"/>
          <w:szCs w:val="21"/>
        </w:rPr>
        <w:t>项目编号：</w:t>
      </w:r>
      <w:r>
        <w:rPr>
          <w:rFonts w:ascii="宋体" w:hAnsi="宋体" w:cs="宋体"/>
          <w:szCs w:val="21"/>
        </w:rPr>
        <w:t>HW2022024X</w:t>
      </w:r>
      <w:r>
        <w:rPr>
          <w:rFonts w:ascii="宋体" w:hAnsi="宋体" w:cs="宋体" w:hint="eastAsia"/>
          <w:szCs w:val="21"/>
        </w:rPr>
        <w:t>（采购代理机构编号：2240SUMEC/GXGG1086）</w:t>
      </w:r>
    </w:p>
    <w:p w:rsidR="00276332" w:rsidRDefault="00A14721">
      <w:pPr>
        <w:pStyle w:val="17"/>
        <w:spacing w:beforeAutospacing="0" w:afterAutospacing="0" w:line="360" w:lineRule="auto"/>
        <w:ind w:firstLineChars="104" w:firstLine="218"/>
        <w:textAlignment w:val="baseline"/>
        <w:rPr>
          <w:rFonts w:ascii="宋体" w:eastAsia="宋体" w:hAnsi="宋体" w:cs="宋体"/>
          <w:color w:val="auto"/>
          <w:sz w:val="21"/>
          <w:szCs w:val="21"/>
        </w:rPr>
      </w:pPr>
      <w:r>
        <w:rPr>
          <w:rFonts w:ascii="宋体" w:eastAsia="宋体" w:hAnsi="宋体" w:cs="宋体" w:hint="eastAsia"/>
          <w:sz w:val="21"/>
          <w:szCs w:val="21"/>
        </w:rPr>
        <w:t>2、项目名称：</w:t>
      </w:r>
      <w:r>
        <w:rPr>
          <w:rFonts w:ascii="宋体" w:eastAsia="宋体" w:hAnsi="宋体" w:cs="宋体" w:hint="eastAsia"/>
          <w:color w:val="auto"/>
          <w:sz w:val="21"/>
          <w:szCs w:val="21"/>
        </w:rPr>
        <w:t>仙林校区学生餐厅调味品采购项目</w:t>
      </w:r>
    </w:p>
    <w:p w:rsidR="00276332" w:rsidRDefault="00A14721">
      <w:pPr>
        <w:pStyle w:val="17"/>
        <w:spacing w:beforeAutospacing="0" w:afterAutospacing="0" w:line="360" w:lineRule="auto"/>
        <w:ind w:firstLineChars="104" w:firstLine="218"/>
        <w:textAlignment w:val="baseline"/>
        <w:rPr>
          <w:rFonts w:ascii="宋体" w:eastAsia="宋体" w:hAnsi="宋体" w:cs="宋体"/>
          <w:color w:val="auto"/>
          <w:sz w:val="21"/>
          <w:szCs w:val="21"/>
        </w:rPr>
      </w:pPr>
      <w:r>
        <w:rPr>
          <w:rFonts w:ascii="宋体" w:eastAsia="宋体" w:hAnsi="宋体" w:cs="宋体" w:hint="eastAsia"/>
          <w:color w:val="auto"/>
          <w:sz w:val="21"/>
          <w:szCs w:val="21"/>
        </w:rPr>
        <w:t>3、预算金额：人民币45万元，超预算报价作无效响应</w:t>
      </w:r>
    </w:p>
    <w:p w:rsidR="00276332" w:rsidRDefault="00A14721">
      <w:pPr>
        <w:pStyle w:val="17"/>
        <w:spacing w:beforeAutospacing="0" w:afterAutospacing="0" w:line="360" w:lineRule="auto"/>
        <w:ind w:firstLineChars="104" w:firstLine="218"/>
        <w:textAlignment w:val="baseline"/>
        <w:rPr>
          <w:rFonts w:ascii="宋体" w:eastAsia="宋体" w:hAnsi="宋体" w:cs="宋体"/>
          <w:sz w:val="21"/>
          <w:szCs w:val="21"/>
        </w:rPr>
      </w:pPr>
      <w:r>
        <w:rPr>
          <w:rFonts w:ascii="宋体" w:eastAsia="宋体" w:hAnsi="宋体" w:cs="宋体" w:hint="eastAsia"/>
          <w:sz w:val="21"/>
          <w:szCs w:val="21"/>
        </w:rPr>
        <w:t>4、采购需求：南京工业职业技术大学拟选取1家供应商负责仙林校区学生餐厅调味品采购项目，具体服务要求详见第四章采购项目需求数量及技术要求。</w:t>
      </w:r>
    </w:p>
    <w:p w:rsidR="00276332" w:rsidRDefault="00A14721">
      <w:pPr>
        <w:pStyle w:val="17"/>
        <w:spacing w:beforeAutospacing="0" w:afterAutospacing="0" w:line="360" w:lineRule="auto"/>
        <w:ind w:left="210"/>
        <w:textAlignment w:val="baseline"/>
        <w:rPr>
          <w:rFonts w:ascii="宋体" w:eastAsia="宋体" w:hAnsi="宋体" w:cs="宋体"/>
          <w:sz w:val="21"/>
          <w:szCs w:val="21"/>
        </w:rPr>
      </w:pPr>
      <w:r>
        <w:rPr>
          <w:rFonts w:ascii="宋体" w:eastAsia="宋体" w:hAnsi="宋体" w:cs="宋体" w:hint="eastAsia"/>
          <w:sz w:val="21"/>
          <w:szCs w:val="21"/>
        </w:rPr>
        <w:t>5、本项目（是/否）接受联合体投标：否</w:t>
      </w:r>
    </w:p>
    <w:p w:rsidR="00276332" w:rsidRDefault="00A14721">
      <w:pPr>
        <w:spacing w:line="360" w:lineRule="auto"/>
        <w:ind w:firstLineChars="104" w:firstLine="218"/>
      </w:pPr>
      <w:r>
        <w:rPr>
          <w:rFonts w:ascii="宋体" w:hAnsi="宋体" w:cs="宋体" w:hint="eastAsia"/>
          <w:szCs w:val="21"/>
        </w:rPr>
        <w:t>6、合同履行期</w:t>
      </w:r>
      <w:r>
        <w:rPr>
          <w:rFonts w:ascii="宋体" w:hAnsi="宋体" w:cs="宋体" w:hint="eastAsia"/>
          <w:color w:val="000000"/>
          <w:kern w:val="0"/>
          <w:szCs w:val="21"/>
        </w:rPr>
        <w:t>限：一年，一年期满或合同期限内采购金额若超过预算金额则合同终止。</w:t>
      </w:r>
    </w:p>
    <w:p w:rsidR="00276332" w:rsidRDefault="00A14721">
      <w:pPr>
        <w:pStyle w:val="17"/>
        <w:spacing w:beforeAutospacing="0" w:afterAutospacing="0" w:line="360" w:lineRule="auto"/>
        <w:textAlignment w:val="baseline"/>
        <w:rPr>
          <w:rFonts w:ascii="宋体" w:eastAsia="宋体" w:hAnsi="宋体" w:cs="宋体"/>
          <w:b/>
          <w:bCs/>
          <w:color w:val="auto"/>
          <w:sz w:val="21"/>
          <w:szCs w:val="21"/>
        </w:rPr>
      </w:pPr>
      <w:r>
        <w:rPr>
          <w:rFonts w:ascii="宋体" w:eastAsia="宋体" w:hAnsi="宋体" w:cs="宋体" w:hint="eastAsia"/>
          <w:b/>
          <w:bCs/>
          <w:color w:val="auto"/>
          <w:sz w:val="21"/>
          <w:szCs w:val="21"/>
        </w:rPr>
        <w:t>二、投标人资质要求：</w:t>
      </w:r>
    </w:p>
    <w:p w:rsidR="00276332" w:rsidRDefault="00A14721">
      <w:pPr>
        <w:spacing w:line="360" w:lineRule="auto"/>
        <w:ind w:firstLineChars="104" w:firstLine="218"/>
        <w:rPr>
          <w:rFonts w:ascii="宋体" w:hAnsi="宋体" w:cs="宋体"/>
          <w:szCs w:val="21"/>
        </w:rPr>
      </w:pPr>
      <w:r>
        <w:rPr>
          <w:rFonts w:ascii="宋体" w:hAnsi="宋体" w:cs="宋体" w:hint="eastAsia"/>
          <w:szCs w:val="21"/>
        </w:rPr>
        <w:t>1、符合下列规定，提供证明材料（包括但不限于）：</w:t>
      </w:r>
    </w:p>
    <w:p w:rsidR="00276332" w:rsidRDefault="00A14721">
      <w:pPr>
        <w:widowControl/>
        <w:spacing w:line="360" w:lineRule="auto"/>
        <w:ind w:firstLine="640"/>
        <w:rPr>
          <w:rFonts w:ascii="宋体" w:cs="宋体"/>
          <w:kern w:val="0"/>
          <w:szCs w:val="21"/>
        </w:rPr>
      </w:pPr>
      <w:r>
        <w:rPr>
          <w:rFonts w:ascii="宋体" w:cs="宋体" w:hint="eastAsia"/>
          <w:kern w:val="0"/>
          <w:szCs w:val="21"/>
        </w:rPr>
        <w:t>1)</w:t>
      </w:r>
      <w:r>
        <w:rPr>
          <w:rFonts w:ascii="宋体" w:cs="宋体"/>
          <w:kern w:val="0"/>
          <w:szCs w:val="21"/>
        </w:rPr>
        <w:t>法人或者其他组织的营业执照等证明文件，</w:t>
      </w:r>
      <w:r>
        <w:rPr>
          <w:rFonts w:ascii="宋体" w:cs="宋体" w:hint="eastAsia"/>
          <w:kern w:val="0"/>
          <w:szCs w:val="21"/>
        </w:rPr>
        <w:t>如投标人为</w:t>
      </w:r>
      <w:r>
        <w:rPr>
          <w:rFonts w:ascii="宋体" w:cs="宋体"/>
          <w:kern w:val="0"/>
          <w:szCs w:val="21"/>
        </w:rPr>
        <w:t>自然人</w:t>
      </w:r>
      <w:r>
        <w:rPr>
          <w:rFonts w:ascii="宋体" w:cs="宋体" w:hint="eastAsia"/>
          <w:kern w:val="0"/>
          <w:szCs w:val="21"/>
        </w:rPr>
        <w:t>的，提供其</w:t>
      </w:r>
      <w:r>
        <w:rPr>
          <w:rFonts w:ascii="宋体" w:cs="宋体"/>
          <w:kern w:val="0"/>
          <w:szCs w:val="21"/>
        </w:rPr>
        <w:t xml:space="preserve">身份证明； </w:t>
      </w:r>
    </w:p>
    <w:p w:rsidR="00276332" w:rsidRDefault="00A14721">
      <w:pPr>
        <w:widowControl/>
        <w:spacing w:line="360" w:lineRule="auto"/>
        <w:ind w:firstLine="640"/>
        <w:rPr>
          <w:rFonts w:ascii="宋体" w:cs="宋体"/>
          <w:kern w:val="0"/>
          <w:szCs w:val="21"/>
        </w:rPr>
      </w:pPr>
      <w:r>
        <w:rPr>
          <w:rFonts w:ascii="宋体" w:cs="宋体" w:hint="eastAsia"/>
          <w:kern w:val="0"/>
          <w:szCs w:val="21"/>
        </w:rPr>
        <w:t>2)具有良好的商业信誉和健全的财务会计制度；</w:t>
      </w:r>
    </w:p>
    <w:p w:rsidR="00276332" w:rsidRDefault="00A14721">
      <w:pPr>
        <w:widowControl/>
        <w:spacing w:line="360" w:lineRule="auto"/>
        <w:ind w:firstLine="640"/>
        <w:rPr>
          <w:rFonts w:ascii="宋体" w:cs="宋体"/>
        </w:rPr>
      </w:pPr>
      <w:r>
        <w:rPr>
          <w:rFonts w:ascii="宋体" w:cs="宋体" w:hint="eastAsia"/>
          <w:kern w:val="0"/>
          <w:szCs w:val="21"/>
        </w:rPr>
        <w:t>3)具有履行合同所必须的设备和专业技术能力</w:t>
      </w:r>
      <w:r>
        <w:rPr>
          <w:rFonts w:ascii="宋体" w:cs="宋体" w:hint="eastAsia"/>
        </w:rPr>
        <w:t>；</w:t>
      </w:r>
    </w:p>
    <w:p w:rsidR="00276332" w:rsidRDefault="00A14721">
      <w:pPr>
        <w:widowControl/>
        <w:spacing w:line="360" w:lineRule="auto"/>
        <w:ind w:firstLine="640"/>
        <w:rPr>
          <w:rFonts w:ascii="宋体" w:cs="宋体"/>
          <w:kern w:val="0"/>
          <w:szCs w:val="21"/>
        </w:rPr>
      </w:pPr>
      <w:r>
        <w:rPr>
          <w:rFonts w:ascii="宋体" w:cs="宋体" w:hint="eastAsia"/>
          <w:kern w:val="0"/>
          <w:szCs w:val="21"/>
        </w:rPr>
        <w:t>4)有依法缴纳税金和社会保障资金的良好记录；</w:t>
      </w:r>
    </w:p>
    <w:p w:rsidR="00276332" w:rsidRDefault="00A14721">
      <w:pPr>
        <w:widowControl/>
        <w:spacing w:line="360" w:lineRule="auto"/>
        <w:ind w:firstLine="640"/>
        <w:rPr>
          <w:rFonts w:ascii="宋体" w:cs="宋体"/>
          <w:kern w:val="0"/>
          <w:szCs w:val="21"/>
        </w:rPr>
      </w:pPr>
      <w:r>
        <w:rPr>
          <w:rFonts w:ascii="宋体" w:cs="宋体" w:hint="eastAsia"/>
          <w:kern w:val="0"/>
          <w:szCs w:val="21"/>
        </w:rPr>
        <w:t>5)参加本次投标活动前3年在经营活动中没有重大违法记录的书面声明</w:t>
      </w:r>
      <w:r>
        <w:rPr>
          <w:rFonts w:ascii="宋体" w:cs="宋体" w:hint="eastAsia"/>
        </w:rPr>
        <w:t>；</w:t>
      </w:r>
    </w:p>
    <w:p w:rsidR="00276332" w:rsidRDefault="00A14721">
      <w:pPr>
        <w:pStyle w:val="17"/>
        <w:spacing w:beforeAutospacing="0" w:afterAutospacing="0" w:line="360" w:lineRule="auto"/>
        <w:ind w:firstLineChars="104" w:firstLine="218"/>
        <w:textAlignment w:val="baseline"/>
        <w:rPr>
          <w:rFonts w:ascii="宋体" w:eastAsia="宋体" w:hAnsi="宋体" w:cs="宋体"/>
          <w:color w:val="auto"/>
          <w:sz w:val="21"/>
          <w:szCs w:val="21"/>
        </w:rPr>
      </w:pPr>
      <w:r>
        <w:rPr>
          <w:rFonts w:ascii="宋体" w:eastAsia="宋体" w:hAnsi="宋体" w:cs="宋体" w:hint="eastAsia"/>
          <w:color w:val="auto"/>
          <w:sz w:val="21"/>
          <w:szCs w:val="21"/>
        </w:rPr>
        <w:t>2、不允许将本项目内容以任何方式进行分包、转包。</w:t>
      </w:r>
    </w:p>
    <w:p w:rsidR="00276332" w:rsidRDefault="00A14721">
      <w:pPr>
        <w:widowControl/>
        <w:shd w:val="clear" w:color="auto" w:fill="FFFFFF"/>
        <w:spacing w:line="360" w:lineRule="auto"/>
        <w:ind w:firstLineChars="104" w:firstLine="218"/>
        <w:rPr>
          <w:rFonts w:ascii="宋体" w:hAnsi="宋体" w:cs="宋体"/>
          <w:szCs w:val="21"/>
        </w:rPr>
      </w:pPr>
      <w:r>
        <w:rPr>
          <w:rFonts w:ascii="宋体" w:hAnsi="宋体" w:cs="宋体" w:hint="eastAsia"/>
          <w:szCs w:val="21"/>
        </w:rPr>
        <w:t>3、拒绝下述投标人参加本次采购活动的情形：</w:t>
      </w:r>
    </w:p>
    <w:p w:rsidR="00276332" w:rsidRDefault="00A14721">
      <w:pPr>
        <w:widowControl/>
        <w:shd w:val="clear" w:color="auto" w:fill="FFFFFF"/>
        <w:spacing w:line="360" w:lineRule="auto"/>
        <w:ind w:firstLineChars="304" w:firstLine="638"/>
        <w:rPr>
          <w:rFonts w:ascii="宋体" w:hAnsi="宋体" w:cs="宋体"/>
          <w:szCs w:val="21"/>
        </w:rPr>
      </w:pPr>
      <w:r>
        <w:rPr>
          <w:rFonts w:ascii="宋体" w:hAnsi="宋体" w:cs="宋体" w:hint="eastAsia"/>
          <w:szCs w:val="21"/>
        </w:rPr>
        <w:t>1)投标人单位负责人为同一人或者存在直接控股、管理关系的不同投标人，不得参加同一合同项下的采购活动。</w:t>
      </w:r>
    </w:p>
    <w:p w:rsidR="00276332" w:rsidRDefault="00A14721">
      <w:pPr>
        <w:widowControl/>
        <w:shd w:val="clear" w:color="auto" w:fill="FFFFFF"/>
        <w:spacing w:line="360" w:lineRule="auto"/>
        <w:ind w:firstLineChars="304" w:firstLine="638"/>
        <w:rPr>
          <w:rFonts w:ascii="宋体" w:hAnsi="宋体" w:cs="宋体"/>
          <w:szCs w:val="21"/>
        </w:rPr>
      </w:pPr>
      <w:r>
        <w:rPr>
          <w:rFonts w:ascii="宋体" w:hAnsi="宋体" w:cs="宋体" w:hint="eastAsia"/>
          <w:szCs w:val="21"/>
        </w:rPr>
        <w:t>2)凡为采购项目提供整体设计、规范编制或者项目管理、监理、检测等服务的投标人，不得再参加本项目的采购活动。</w:t>
      </w:r>
    </w:p>
    <w:p w:rsidR="00276332" w:rsidRDefault="00A14721">
      <w:pPr>
        <w:widowControl/>
        <w:shd w:val="clear" w:color="auto" w:fill="FFFFFF"/>
        <w:spacing w:line="360" w:lineRule="auto"/>
        <w:ind w:firstLineChars="304" w:firstLine="638"/>
        <w:rPr>
          <w:rFonts w:ascii="宋体" w:hAnsi="宋体" w:cs="宋体"/>
          <w:szCs w:val="21"/>
        </w:rPr>
      </w:pPr>
      <w:r>
        <w:rPr>
          <w:rFonts w:ascii="宋体" w:hAnsi="宋体" w:cs="宋体" w:hint="eastAsia"/>
          <w:szCs w:val="21"/>
        </w:rPr>
        <w:t>3)拒绝列入失信被执行人、重大税收违法案件当事人名单、企业经营异常名录失信行为记录名单、采购严重违法失信行为记录名单的供应商参与采购活动。采购代理机构在评标时通过“信用中国”网站(www.creditchina.gov.cn)等渠道查询供应商在招标公告发布之日前的信用记录并保存。</w:t>
      </w:r>
    </w:p>
    <w:p w:rsidR="00276332" w:rsidRDefault="00A14721">
      <w:pPr>
        <w:pStyle w:val="17"/>
        <w:spacing w:beforeAutospacing="0" w:afterAutospacing="0" w:line="360" w:lineRule="auto"/>
        <w:textAlignment w:val="baseline"/>
        <w:rPr>
          <w:rFonts w:ascii="宋体" w:eastAsia="宋体" w:hAnsi="宋体" w:cs="宋体"/>
          <w:b/>
          <w:bCs/>
          <w:color w:val="auto"/>
          <w:sz w:val="21"/>
          <w:szCs w:val="21"/>
        </w:rPr>
      </w:pPr>
      <w:r>
        <w:rPr>
          <w:rFonts w:ascii="宋体" w:eastAsia="宋体" w:hAnsi="宋体" w:cs="宋体" w:hint="eastAsia"/>
          <w:b/>
          <w:bCs/>
          <w:color w:val="auto"/>
          <w:sz w:val="21"/>
          <w:szCs w:val="21"/>
        </w:rPr>
        <w:lastRenderedPageBreak/>
        <w:t>三、招标文件发售信息：</w:t>
      </w:r>
    </w:p>
    <w:p w:rsidR="00276332" w:rsidRDefault="00A14721">
      <w:pPr>
        <w:pStyle w:val="af3"/>
        <w:tabs>
          <w:tab w:val="left" w:pos="4200"/>
        </w:tabs>
        <w:spacing w:before="0" w:beforeAutospacing="0" w:after="0" w:afterAutospacing="0" w:line="360" w:lineRule="auto"/>
        <w:ind w:firstLineChars="200" w:firstLine="420"/>
        <w:textAlignment w:val="baseline"/>
        <w:rPr>
          <w:rFonts w:ascii="宋体" w:eastAsia="宋体" w:hAnsi="宋体" w:cs="宋体"/>
          <w:color w:val="auto"/>
          <w:sz w:val="21"/>
          <w:szCs w:val="21"/>
        </w:rPr>
      </w:pPr>
      <w:r w:rsidRPr="00920A03">
        <w:rPr>
          <w:rFonts w:ascii="宋体" w:eastAsia="宋体" w:hAnsi="宋体" w:cs="宋体" w:hint="eastAsia"/>
          <w:color w:val="auto"/>
          <w:sz w:val="21"/>
          <w:szCs w:val="21"/>
        </w:rPr>
        <w:t>时间：</w:t>
      </w:r>
      <w:r w:rsidRPr="00920A03">
        <w:rPr>
          <w:rFonts w:ascii="宋体" w:eastAsia="宋体" w:hAnsi="宋体" w:cs="宋体"/>
          <w:color w:val="auto"/>
          <w:sz w:val="21"/>
          <w:szCs w:val="21"/>
        </w:rPr>
        <w:t xml:space="preserve">2022年 </w:t>
      </w:r>
      <w:r w:rsidR="003547FE" w:rsidRPr="00920A03">
        <w:rPr>
          <w:rFonts w:ascii="宋体" w:eastAsia="宋体" w:hAnsi="宋体" w:cs="宋体" w:hint="eastAsia"/>
          <w:color w:val="auto"/>
          <w:sz w:val="21"/>
          <w:szCs w:val="21"/>
        </w:rPr>
        <w:t>6</w:t>
      </w:r>
      <w:r w:rsidRPr="00920A03">
        <w:rPr>
          <w:rFonts w:ascii="宋体" w:eastAsia="宋体" w:hAnsi="宋体" w:cs="宋体" w:hint="eastAsia"/>
          <w:color w:val="auto"/>
          <w:sz w:val="21"/>
          <w:szCs w:val="21"/>
        </w:rPr>
        <w:t>月</w:t>
      </w:r>
      <w:r w:rsidR="003547FE" w:rsidRPr="00920A03">
        <w:rPr>
          <w:rFonts w:ascii="宋体" w:eastAsia="宋体" w:hAnsi="宋体" w:cs="宋体" w:hint="eastAsia"/>
          <w:color w:val="auto"/>
          <w:sz w:val="21"/>
          <w:szCs w:val="21"/>
        </w:rPr>
        <w:t>1</w:t>
      </w:r>
      <w:r w:rsidRPr="00920A03">
        <w:rPr>
          <w:rFonts w:ascii="宋体" w:eastAsia="宋体" w:hAnsi="宋体" w:cs="宋体" w:hint="eastAsia"/>
          <w:color w:val="auto"/>
          <w:sz w:val="21"/>
          <w:szCs w:val="21"/>
        </w:rPr>
        <w:t>日上午</w:t>
      </w:r>
      <w:r w:rsidRPr="00920A03">
        <w:rPr>
          <w:rFonts w:ascii="宋体" w:eastAsia="宋体" w:hAnsi="宋体" w:cs="宋体"/>
          <w:color w:val="auto"/>
          <w:sz w:val="21"/>
          <w:szCs w:val="21"/>
        </w:rPr>
        <w:t>09:00起至2022年</w:t>
      </w:r>
      <w:r w:rsidR="003547FE" w:rsidRPr="00920A03">
        <w:rPr>
          <w:rFonts w:ascii="宋体" w:eastAsia="宋体" w:hAnsi="宋体" w:cs="宋体" w:hint="eastAsia"/>
          <w:color w:val="auto"/>
          <w:sz w:val="21"/>
          <w:szCs w:val="21"/>
        </w:rPr>
        <w:t>6</w:t>
      </w:r>
      <w:r w:rsidRPr="00920A03">
        <w:rPr>
          <w:rFonts w:ascii="宋体" w:eastAsia="宋体" w:hAnsi="宋体" w:cs="宋体" w:hint="eastAsia"/>
          <w:color w:val="auto"/>
          <w:sz w:val="21"/>
          <w:szCs w:val="21"/>
        </w:rPr>
        <w:t>月</w:t>
      </w:r>
      <w:r w:rsidR="003547FE" w:rsidRPr="00920A03">
        <w:rPr>
          <w:rFonts w:ascii="宋体" w:eastAsia="宋体" w:hAnsi="宋体" w:cs="宋体" w:hint="eastAsia"/>
          <w:color w:val="auto"/>
          <w:sz w:val="21"/>
          <w:szCs w:val="21"/>
        </w:rPr>
        <w:t>8</w:t>
      </w:r>
      <w:r w:rsidRPr="00920A03">
        <w:rPr>
          <w:rFonts w:ascii="宋体" w:eastAsia="宋体" w:hAnsi="宋体" w:cs="宋体" w:hint="eastAsia"/>
          <w:color w:val="auto"/>
          <w:sz w:val="21"/>
          <w:szCs w:val="21"/>
        </w:rPr>
        <w:t>日下午17:30止，每天9:00—11:30，14:00</w:t>
      </w:r>
      <w:r>
        <w:rPr>
          <w:rFonts w:ascii="宋体" w:eastAsia="宋体" w:hAnsi="宋体" w:cs="宋体" w:hint="eastAsia"/>
          <w:color w:val="auto"/>
          <w:sz w:val="21"/>
          <w:szCs w:val="21"/>
        </w:rPr>
        <w:t>—17:30（北京时间，节假日除外）；若潜在供应商未能在招标文件出售截止时间之前向采购代理机构购买，则其投标将被拒绝。</w:t>
      </w:r>
    </w:p>
    <w:p w:rsidR="00276332" w:rsidRDefault="00A14721">
      <w:pPr>
        <w:pStyle w:val="af3"/>
        <w:spacing w:before="0" w:beforeAutospacing="0" w:after="0" w:afterAutospacing="0" w:line="360" w:lineRule="auto"/>
        <w:ind w:firstLineChars="200" w:firstLine="420"/>
        <w:textAlignment w:val="baseline"/>
        <w:rPr>
          <w:rFonts w:ascii="宋体" w:eastAsia="宋体" w:hAnsi="宋体" w:cs="宋体"/>
          <w:color w:val="auto"/>
          <w:sz w:val="21"/>
          <w:szCs w:val="21"/>
        </w:rPr>
      </w:pPr>
      <w:r>
        <w:rPr>
          <w:rFonts w:ascii="宋体" w:eastAsia="宋体" w:hAnsi="宋体" w:cs="宋体" w:hint="eastAsia"/>
          <w:color w:val="auto"/>
          <w:sz w:val="21"/>
          <w:szCs w:val="21"/>
        </w:rPr>
        <w:t>地点：江苏苏美达仪器设备有限公司，南京市长江路198号14楼。</w:t>
      </w:r>
    </w:p>
    <w:p w:rsidR="00276332" w:rsidRDefault="00A14721">
      <w:pPr>
        <w:pStyle w:val="af3"/>
        <w:spacing w:before="0" w:beforeAutospacing="0" w:after="0" w:afterAutospacing="0" w:line="360" w:lineRule="auto"/>
        <w:ind w:firstLineChars="200" w:firstLine="420"/>
        <w:textAlignment w:val="baseline"/>
        <w:rPr>
          <w:rFonts w:ascii="宋体" w:eastAsia="宋体" w:hAnsi="宋体" w:cs="宋体"/>
          <w:color w:val="auto"/>
          <w:sz w:val="21"/>
          <w:szCs w:val="21"/>
        </w:rPr>
      </w:pPr>
      <w:r>
        <w:rPr>
          <w:rFonts w:ascii="宋体" w:eastAsia="宋体" w:hAnsi="宋体" w:cs="宋体" w:hint="eastAsia"/>
          <w:color w:val="auto"/>
          <w:sz w:val="21"/>
          <w:szCs w:val="21"/>
        </w:rPr>
        <w:t>方式：在线发售，具体要求详见其他补充事宜。</w:t>
      </w:r>
    </w:p>
    <w:p w:rsidR="00276332" w:rsidRDefault="00A14721">
      <w:pPr>
        <w:pStyle w:val="af3"/>
        <w:spacing w:before="0" w:beforeAutospacing="0" w:after="0" w:afterAutospacing="0" w:line="360" w:lineRule="auto"/>
        <w:ind w:firstLineChars="200" w:firstLine="420"/>
        <w:textAlignment w:val="baseline"/>
        <w:rPr>
          <w:rFonts w:ascii="宋体" w:eastAsia="宋体" w:hAnsi="宋体" w:cs="宋体"/>
          <w:color w:val="auto"/>
          <w:sz w:val="21"/>
          <w:szCs w:val="21"/>
        </w:rPr>
      </w:pPr>
      <w:r>
        <w:rPr>
          <w:rFonts w:ascii="宋体" w:eastAsia="宋体" w:hAnsi="宋体" w:cs="宋体" w:hint="eastAsia"/>
          <w:color w:val="auto"/>
          <w:sz w:val="21"/>
          <w:szCs w:val="21"/>
        </w:rPr>
        <w:t>售价：</w:t>
      </w:r>
      <w:r w:rsidR="003E7D10">
        <w:rPr>
          <w:rFonts w:ascii="宋体" w:eastAsia="宋体" w:hAnsi="宋体" w:cs="宋体" w:hint="eastAsia"/>
          <w:color w:val="auto"/>
          <w:sz w:val="21"/>
          <w:szCs w:val="21"/>
        </w:rPr>
        <w:t>3</w:t>
      </w:r>
      <w:r>
        <w:rPr>
          <w:rFonts w:ascii="宋体" w:eastAsia="宋体" w:hAnsi="宋体" w:cs="宋体" w:hint="eastAsia"/>
          <w:color w:val="auto"/>
          <w:sz w:val="21"/>
          <w:szCs w:val="21"/>
        </w:rPr>
        <w:t>00元人民币，售后不退。</w:t>
      </w:r>
    </w:p>
    <w:p w:rsidR="00276332" w:rsidRDefault="00A14721">
      <w:pPr>
        <w:pStyle w:val="17"/>
        <w:spacing w:beforeAutospacing="0" w:afterAutospacing="0" w:line="360" w:lineRule="auto"/>
        <w:textAlignment w:val="baseline"/>
        <w:rPr>
          <w:rFonts w:ascii="宋体" w:eastAsia="宋体" w:hAnsi="宋体" w:cs="宋体"/>
          <w:b/>
          <w:bCs/>
          <w:color w:val="auto"/>
          <w:sz w:val="21"/>
          <w:szCs w:val="21"/>
        </w:rPr>
      </w:pPr>
      <w:r>
        <w:rPr>
          <w:rFonts w:ascii="宋体" w:eastAsia="宋体" w:hAnsi="宋体" w:cs="宋体" w:hint="eastAsia"/>
          <w:b/>
          <w:bCs/>
          <w:color w:val="auto"/>
          <w:sz w:val="21"/>
          <w:szCs w:val="21"/>
        </w:rPr>
        <w:t>四、提交投标文件截止时间、开标时间和地点：</w:t>
      </w:r>
    </w:p>
    <w:p w:rsidR="00276332" w:rsidRPr="00920A03" w:rsidRDefault="00A14721">
      <w:pPr>
        <w:spacing w:line="360" w:lineRule="auto"/>
        <w:ind w:firstLineChars="200" w:firstLine="420"/>
        <w:rPr>
          <w:rFonts w:ascii="宋体" w:hAnsi="宋体" w:cs="宋体"/>
          <w:color w:val="000000"/>
        </w:rPr>
      </w:pPr>
      <w:r w:rsidRPr="00920A03">
        <w:rPr>
          <w:rFonts w:ascii="宋体" w:hAnsi="宋体" w:cs="宋体" w:hint="eastAsia"/>
          <w:color w:val="000000"/>
        </w:rPr>
        <w:t>提交投标文件开始时间：</w:t>
      </w:r>
      <w:r w:rsidRPr="00920A03">
        <w:rPr>
          <w:rFonts w:ascii="宋体" w:hAnsi="宋体" w:cs="宋体"/>
          <w:color w:val="000000"/>
        </w:rPr>
        <w:t>2022年</w:t>
      </w:r>
      <w:r w:rsidR="00E83C26" w:rsidRPr="00920A03">
        <w:rPr>
          <w:rFonts w:ascii="宋体" w:hAnsi="宋体" w:cs="宋体" w:hint="eastAsia"/>
          <w:color w:val="000000"/>
        </w:rPr>
        <w:t>6</w:t>
      </w:r>
      <w:r w:rsidRPr="00920A03">
        <w:rPr>
          <w:rFonts w:ascii="宋体" w:hAnsi="宋体" w:cs="宋体"/>
          <w:color w:val="000000"/>
        </w:rPr>
        <w:t xml:space="preserve"> </w:t>
      </w:r>
      <w:r w:rsidRPr="00920A03">
        <w:rPr>
          <w:rFonts w:ascii="宋体" w:hAnsi="宋体" w:cs="宋体" w:hint="eastAsia"/>
          <w:color w:val="000000"/>
        </w:rPr>
        <w:t>月</w:t>
      </w:r>
      <w:r w:rsidR="00E83C26" w:rsidRPr="00920A03">
        <w:rPr>
          <w:rFonts w:ascii="宋体" w:hAnsi="宋体" w:cs="宋体" w:hint="eastAsia"/>
          <w:color w:val="000000"/>
        </w:rPr>
        <w:t>2</w:t>
      </w:r>
      <w:r w:rsidR="00F51270">
        <w:rPr>
          <w:rFonts w:ascii="宋体" w:hAnsi="宋体" w:cs="宋体"/>
          <w:color w:val="000000"/>
        </w:rPr>
        <w:t>3</w:t>
      </w:r>
      <w:r w:rsidRPr="00920A03">
        <w:rPr>
          <w:rFonts w:ascii="宋体" w:hAnsi="宋体" w:cs="宋体"/>
          <w:color w:val="000000"/>
        </w:rPr>
        <w:t xml:space="preserve"> </w:t>
      </w:r>
      <w:r w:rsidRPr="00920A03">
        <w:rPr>
          <w:rFonts w:ascii="宋体" w:hAnsi="宋体" w:cs="宋体" w:hint="eastAsia"/>
          <w:color w:val="000000"/>
        </w:rPr>
        <w:t>日</w:t>
      </w:r>
      <w:r w:rsidR="00E83C26" w:rsidRPr="00920A03">
        <w:rPr>
          <w:rFonts w:ascii="宋体" w:hAnsi="宋体" w:cs="宋体" w:hint="eastAsia"/>
          <w:color w:val="000000"/>
        </w:rPr>
        <w:t>14</w:t>
      </w:r>
      <w:r w:rsidRPr="00920A03">
        <w:rPr>
          <w:rFonts w:ascii="宋体" w:hAnsi="宋体" w:cs="宋体" w:hint="eastAsia"/>
          <w:color w:val="000000"/>
        </w:rPr>
        <w:t>点</w:t>
      </w:r>
      <w:r w:rsidR="00E83C26" w:rsidRPr="00920A03">
        <w:rPr>
          <w:rFonts w:ascii="宋体" w:hAnsi="宋体" w:cs="宋体" w:hint="eastAsia"/>
          <w:color w:val="000000"/>
        </w:rPr>
        <w:t>00</w:t>
      </w:r>
      <w:r w:rsidRPr="00920A03">
        <w:rPr>
          <w:rFonts w:ascii="宋体" w:hAnsi="宋体" w:cs="宋体"/>
          <w:color w:val="000000"/>
        </w:rPr>
        <w:t xml:space="preserve"> 分（北京时间）</w:t>
      </w:r>
    </w:p>
    <w:p w:rsidR="00276332" w:rsidRDefault="00A14721">
      <w:pPr>
        <w:spacing w:line="360" w:lineRule="auto"/>
        <w:ind w:firstLineChars="200" w:firstLine="420"/>
        <w:rPr>
          <w:rFonts w:ascii="宋体" w:hAnsi="宋体" w:cs="宋体"/>
        </w:rPr>
      </w:pPr>
      <w:r w:rsidRPr="00920A03">
        <w:rPr>
          <w:rFonts w:ascii="宋体" w:hAnsi="宋体" w:cs="宋体" w:hint="eastAsia"/>
          <w:color w:val="000000"/>
        </w:rPr>
        <w:t>提交投标文件截止时</w:t>
      </w:r>
      <w:r w:rsidRPr="00920A03">
        <w:rPr>
          <w:rFonts w:ascii="宋体" w:hAnsi="宋体" w:cs="宋体" w:hint="eastAsia"/>
        </w:rPr>
        <w:t>间、开标时间：</w:t>
      </w:r>
      <w:r w:rsidRPr="00920A03">
        <w:rPr>
          <w:rFonts w:ascii="宋体" w:hAnsi="宋体" w:cs="宋体"/>
        </w:rPr>
        <w:t xml:space="preserve">2022年 </w:t>
      </w:r>
      <w:r w:rsidR="00E83C26" w:rsidRPr="00920A03">
        <w:rPr>
          <w:rFonts w:ascii="宋体" w:hAnsi="宋体" w:cs="宋体" w:hint="eastAsia"/>
        </w:rPr>
        <w:t>6</w:t>
      </w:r>
      <w:r w:rsidRPr="00920A03">
        <w:rPr>
          <w:rFonts w:ascii="宋体" w:hAnsi="宋体" w:cs="宋体" w:hint="eastAsia"/>
        </w:rPr>
        <w:t>月</w:t>
      </w:r>
      <w:r w:rsidR="00E83C26" w:rsidRPr="00920A03">
        <w:rPr>
          <w:rFonts w:ascii="宋体" w:hAnsi="宋体" w:cs="宋体" w:hint="eastAsia"/>
        </w:rPr>
        <w:t>2</w:t>
      </w:r>
      <w:r w:rsidR="00F51270">
        <w:rPr>
          <w:rFonts w:ascii="宋体" w:hAnsi="宋体" w:cs="宋体"/>
        </w:rPr>
        <w:t>3</w:t>
      </w:r>
      <w:bookmarkStart w:id="4" w:name="_GoBack"/>
      <w:bookmarkEnd w:id="4"/>
      <w:r w:rsidRPr="00920A03">
        <w:rPr>
          <w:rFonts w:ascii="宋体" w:hAnsi="宋体" w:cs="宋体"/>
        </w:rPr>
        <w:t xml:space="preserve"> </w:t>
      </w:r>
      <w:r w:rsidRPr="00920A03">
        <w:rPr>
          <w:rFonts w:ascii="宋体" w:hAnsi="宋体" w:cs="宋体" w:hint="eastAsia"/>
        </w:rPr>
        <w:t>日</w:t>
      </w:r>
      <w:r w:rsidRPr="00920A03">
        <w:rPr>
          <w:rFonts w:ascii="宋体" w:hAnsi="宋体" w:cs="宋体"/>
        </w:rPr>
        <w:t xml:space="preserve"> </w:t>
      </w:r>
      <w:r w:rsidR="00E83C26" w:rsidRPr="00920A03">
        <w:rPr>
          <w:rFonts w:ascii="宋体" w:hAnsi="宋体" w:cs="宋体" w:hint="eastAsia"/>
        </w:rPr>
        <w:t>14</w:t>
      </w:r>
      <w:r w:rsidRPr="00920A03">
        <w:rPr>
          <w:rFonts w:ascii="宋体" w:hAnsi="宋体" w:cs="宋体" w:hint="eastAsia"/>
        </w:rPr>
        <w:t>点</w:t>
      </w:r>
      <w:r w:rsidR="00E83C26" w:rsidRPr="00920A03">
        <w:rPr>
          <w:rFonts w:ascii="宋体" w:hAnsi="宋体" w:cs="宋体" w:hint="eastAsia"/>
        </w:rPr>
        <w:t>30</w:t>
      </w:r>
      <w:r w:rsidRPr="00920A03">
        <w:rPr>
          <w:rFonts w:ascii="宋体" w:hAnsi="宋体" w:cs="宋体"/>
        </w:rPr>
        <w:t xml:space="preserve"> 分（北京时间）</w:t>
      </w:r>
    </w:p>
    <w:p w:rsidR="00276332" w:rsidRDefault="00A14721">
      <w:pPr>
        <w:spacing w:line="360" w:lineRule="auto"/>
        <w:ind w:firstLineChars="200" w:firstLine="420"/>
        <w:rPr>
          <w:rFonts w:ascii="宋体" w:hAnsi="宋体" w:cs="宋体"/>
          <w:b/>
        </w:rPr>
      </w:pPr>
      <w:r>
        <w:rPr>
          <w:rFonts w:ascii="宋体" w:hAnsi="宋体" w:cs="宋体" w:hint="eastAsia"/>
          <w:bCs/>
        </w:rPr>
        <w:t>地点：南京市仙林大学城羊山北路1号南京工业职业技术大学仙林校区南门保安室（届时会有工作人员统一收取）</w:t>
      </w:r>
    </w:p>
    <w:p w:rsidR="00276332" w:rsidRDefault="00A14721">
      <w:pPr>
        <w:pStyle w:val="52"/>
        <w:spacing w:line="360" w:lineRule="auto"/>
        <w:ind w:firstLineChars="0" w:firstLine="0"/>
        <w:rPr>
          <w:rFonts w:ascii="宋体" w:hAnsi="宋体" w:cs="宋体"/>
          <w:b/>
          <w:bCs/>
          <w:szCs w:val="21"/>
        </w:rPr>
      </w:pPr>
      <w:r>
        <w:rPr>
          <w:rFonts w:ascii="宋体" w:hAnsi="宋体" w:cs="宋体" w:hint="eastAsia"/>
          <w:b/>
          <w:bCs/>
          <w:szCs w:val="21"/>
        </w:rPr>
        <w:t>五、其他补充事宜：</w:t>
      </w:r>
    </w:p>
    <w:p w:rsidR="00276332" w:rsidRDefault="00A14721">
      <w:pPr>
        <w:pStyle w:val="52"/>
        <w:spacing w:line="360" w:lineRule="auto"/>
        <w:ind w:firstLineChars="104" w:firstLine="218"/>
        <w:rPr>
          <w:rFonts w:ascii="宋体" w:hAnsi="宋体" w:cs="宋体"/>
          <w:szCs w:val="21"/>
        </w:rPr>
      </w:pPr>
      <w:r>
        <w:rPr>
          <w:rFonts w:ascii="宋体" w:hAnsi="宋体" w:cs="宋体" w:hint="eastAsia"/>
          <w:szCs w:val="21"/>
        </w:rPr>
        <w:t>1、在线购买采购文件操作流程如下：</w:t>
      </w:r>
    </w:p>
    <w:p w:rsidR="00276332" w:rsidRDefault="00A14721">
      <w:pPr>
        <w:pStyle w:val="52"/>
        <w:spacing w:line="360" w:lineRule="auto"/>
        <w:rPr>
          <w:rFonts w:ascii="宋体" w:hAnsi="宋体" w:cs="宋体"/>
          <w:szCs w:val="21"/>
        </w:rPr>
      </w:pPr>
      <w:r>
        <w:rPr>
          <w:rFonts w:ascii="宋体" w:hAnsi="宋体" w:cs="宋体" w:hint="eastAsia"/>
          <w:szCs w:val="21"/>
        </w:rPr>
        <w:t>（1）用微信关注</w:t>
      </w:r>
      <w:r>
        <w:rPr>
          <w:rFonts w:ascii="宋体" w:hAnsi="宋体" w:cs="宋体" w:hint="eastAsia"/>
        </w:rPr>
        <w:t>采购代理机构</w:t>
      </w:r>
      <w:r>
        <w:rPr>
          <w:rFonts w:ascii="宋体" w:hAnsi="宋体" w:cs="宋体" w:hint="eastAsia"/>
          <w:szCs w:val="21"/>
        </w:rPr>
        <w:t>公众号“苏美达仪器”。</w:t>
      </w:r>
    </w:p>
    <w:p w:rsidR="00276332" w:rsidRDefault="00A14721">
      <w:pPr>
        <w:pStyle w:val="52"/>
        <w:spacing w:line="360" w:lineRule="auto"/>
        <w:rPr>
          <w:rFonts w:ascii="宋体" w:hAnsi="宋体" w:cs="宋体"/>
          <w:szCs w:val="21"/>
        </w:rPr>
      </w:pPr>
      <w:r>
        <w:rPr>
          <w:rFonts w:ascii="宋体" w:hAnsi="宋体" w:cs="宋体" w:hint="eastAsia"/>
          <w:szCs w:val="21"/>
        </w:rPr>
        <w:t>（2）进入公众号-“商业会”-“在线购标”。</w:t>
      </w:r>
    </w:p>
    <w:p w:rsidR="00276332" w:rsidRDefault="00A14721">
      <w:pPr>
        <w:pStyle w:val="52"/>
        <w:spacing w:line="360" w:lineRule="auto"/>
        <w:rPr>
          <w:rFonts w:ascii="宋体" w:hAnsi="宋体" w:cs="宋体"/>
          <w:szCs w:val="21"/>
        </w:rPr>
      </w:pPr>
      <w:r>
        <w:rPr>
          <w:rFonts w:ascii="宋体" w:hAnsi="宋体" w:cs="宋体" w:hint="eastAsia"/>
          <w:szCs w:val="21"/>
        </w:rPr>
        <w:t>（3）输入在本项目的项目编号（例：1086），点击查询。添加您所要购买的采购文件到购物车，输入购买单位、领购人信息以及发票信息，提交订单并确认微信支付即可，经确认信息无误后采购文件电子版将发送至领购人邮箱。</w:t>
      </w:r>
    </w:p>
    <w:p w:rsidR="00276332" w:rsidRDefault="00A14721">
      <w:pPr>
        <w:pStyle w:val="52"/>
        <w:spacing w:line="360" w:lineRule="auto"/>
        <w:rPr>
          <w:rFonts w:ascii="宋体" w:hAnsi="宋体" w:cs="宋体"/>
          <w:szCs w:val="21"/>
        </w:rPr>
      </w:pPr>
      <w:r>
        <w:rPr>
          <w:rFonts w:ascii="宋体" w:hAnsi="宋体" w:cs="宋体" w:hint="eastAsia"/>
          <w:szCs w:val="21"/>
        </w:rPr>
        <w:t>注意事项：</w:t>
      </w:r>
    </w:p>
    <w:p w:rsidR="00276332" w:rsidRDefault="00A14721">
      <w:pPr>
        <w:pStyle w:val="52"/>
        <w:spacing w:line="360" w:lineRule="auto"/>
        <w:ind w:firstLineChars="304" w:firstLine="638"/>
        <w:rPr>
          <w:rFonts w:ascii="宋体" w:hAnsi="宋体" w:cs="宋体"/>
          <w:szCs w:val="21"/>
        </w:rPr>
      </w:pPr>
      <w:r>
        <w:rPr>
          <w:rFonts w:ascii="宋体" w:hAnsi="宋体" w:cs="宋体" w:hint="eastAsia"/>
          <w:szCs w:val="21"/>
        </w:rPr>
        <w:t>1）请确保领购人邮箱真实准确无误，采购文件电子版将发送至该邮箱；</w:t>
      </w:r>
    </w:p>
    <w:p w:rsidR="00276332" w:rsidRDefault="00A14721">
      <w:pPr>
        <w:pStyle w:val="52"/>
        <w:spacing w:line="360" w:lineRule="auto"/>
        <w:ind w:firstLineChars="304" w:firstLine="638"/>
        <w:rPr>
          <w:rFonts w:ascii="宋体" w:hAnsi="宋体" w:cs="宋体"/>
          <w:szCs w:val="21"/>
        </w:rPr>
      </w:pPr>
      <w:r>
        <w:rPr>
          <w:rFonts w:ascii="宋体" w:hAnsi="宋体" w:cs="宋体" w:hint="eastAsia"/>
          <w:szCs w:val="21"/>
        </w:rPr>
        <w:t>2）请准确并完整填写开票信息，非采购代理机构或平台原因，采购文件发票一经开具不予退换。</w:t>
      </w:r>
    </w:p>
    <w:p w:rsidR="00276332" w:rsidRDefault="00A14721">
      <w:pPr>
        <w:pStyle w:val="17"/>
        <w:spacing w:beforeAutospacing="0" w:afterAutospacing="0" w:line="360" w:lineRule="auto"/>
        <w:ind w:firstLineChars="104" w:firstLine="218"/>
        <w:textAlignment w:val="baseline"/>
        <w:rPr>
          <w:rFonts w:ascii="宋体" w:eastAsia="宋体" w:hAnsi="宋体" w:cs="宋体"/>
          <w:color w:val="auto"/>
          <w:kern w:val="2"/>
          <w:sz w:val="21"/>
          <w:szCs w:val="21"/>
        </w:rPr>
      </w:pPr>
      <w:r>
        <w:rPr>
          <w:rFonts w:ascii="宋体" w:eastAsia="宋体" w:hAnsi="宋体" w:cs="宋体" w:hint="eastAsia"/>
          <w:color w:val="auto"/>
          <w:sz w:val="21"/>
          <w:szCs w:val="21"/>
        </w:rPr>
        <w:t>2、本项目招标公告发布媒体：</w:t>
      </w:r>
      <w:r>
        <w:rPr>
          <w:rFonts w:ascii="宋体" w:eastAsia="宋体" w:hAnsi="宋体" w:cs="宋体" w:hint="eastAsia"/>
          <w:color w:val="auto"/>
          <w:kern w:val="2"/>
          <w:sz w:val="21"/>
          <w:szCs w:val="21"/>
        </w:rPr>
        <w:t>南京工业职业技术大学校园网（http://www.niit.edu.cn/）</w:t>
      </w:r>
    </w:p>
    <w:p w:rsidR="00276332" w:rsidRDefault="00A14721">
      <w:pPr>
        <w:pStyle w:val="17"/>
        <w:spacing w:beforeAutospacing="0" w:afterAutospacing="0" w:line="360" w:lineRule="auto"/>
        <w:ind w:firstLineChars="104" w:firstLine="218"/>
        <w:textAlignment w:val="baseline"/>
        <w:rPr>
          <w:rFonts w:ascii="宋体" w:eastAsia="宋体" w:hAnsi="宋体" w:cs="宋体"/>
          <w:color w:val="auto"/>
          <w:kern w:val="2"/>
          <w:sz w:val="21"/>
          <w:szCs w:val="21"/>
        </w:rPr>
      </w:pPr>
      <w:r>
        <w:rPr>
          <w:rFonts w:ascii="宋体" w:eastAsia="宋体" w:hAnsi="宋体" w:cs="宋体" w:hint="eastAsia"/>
          <w:color w:val="auto"/>
          <w:kern w:val="2"/>
          <w:sz w:val="21"/>
          <w:szCs w:val="21"/>
        </w:rPr>
        <w:t>3、本项目中标公告发布媒体：南京工业职业技术大学计划财务处、招标中心网站 （http://cwc.niit.edu.cn/）</w:t>
      </w:r>
    </w:p>
    <w:p w:rsidR="00276332" w:rsidRDefault="00A14721">
      <w:pPr>
        <w:widowControl/>
        <w:shd w:val="clear" w:color="auto" w:fill="FFFFFF"/>
        <w:spacing w:line="440" w:lineRule="exact"/>
        <w:ind w:firstLineChars="100" w:firstLine="210"/>
        <w:rPr>
          <w:rFonts w:ascii="宋体" w:hAnsi="宋体" w:cs="宋体"/>
          <w:szCs w:val="21"/>
        </w:rPr>
      </w:pPr>
      <w:r>
        <w:rPr>
          <w:rFonts w:ascii="宋体" w:hAnsi="宋体" w:cs="宋体" w:hint="eastAsia"/>
          <w:szCs w:val="21"/>
        </w:rPr>
        <w:t>4、有关招投标的事项和本项目的更正公告敬请关注南京工业职业技术大学校园网(网址：www.niit.edu.cn)，也可以与招标中心联系</w:t>
      </w:r>
    </w:p>
    <w:p w:rsidR="00276332" w:rsidRDefault="00A14721">
      <w:pPr>
        <w:widowControl/>
        <w:shd w:val="clear" w:color="auto" w:fill="FFFFFF"/>
        <w:spacing w:line="440" w:lineRule="exact"/>
        <w:ind w:firstLineChars="100" w:firstLine="210"/>
        <w:rPr>
          <w:rFonts w:ascii="宋体" w:hAnsi="宋体" w:cs="宋体"/>
          <w:szCs w:val="21"/>
        </w:rPr>
      </w:pPr>
      <w:r>
        <w:rPr>
          <w:rFonts w:ascii="宋体" w:hAnsi="宋体" w:cs="宋体" w:hint="eastAsia"/>
          <w:szCs w:val="21"/>
        </w:rPr>
        <w:t>5、因疫情防控需要，外来人员入校需扫码登记个人信息，经校内联系人确认、联系部门领导审批及保卫处登记备案后入校。联系方式详见投标人须知前附表</w:t>
      </w:r>
    </w:p>
    <w:p w:rsidR="00276332" w:rsidRDefault="00A14721">
      <w:pPr>
        <w:pStyle w:val="17"/>
        <w:spacing w:beforeAutospacing="0" w:afterAutospacing="0" w:line="360" w:lineRule="auto"/>
        <w:textAlignment w:val="baseline"/>
        <w:rPr>
          <w:rFonts w:ascii="宋体" w:eastAsia="宋体" w:hAnsi="宋体" w:cs="宋体"/>
          <w:b/>
          <w:bCs/>
          <w:color w:val="auto"/>
          <w:sz w:val="21"/>
          <w:szCs w:val="21"/>
        </w:rPr>
      </w:pPr>
      <w:r>
        <w:rPr>
          <w:rFonts w:ascii="宋体" w:eastAsia="宋体" w:hAnsi="宋体" w:cs="宋体" w:hint="eastAsia"/>
          <w:b/>
          <w:bCs/>
          <w:color w:val="auto"/>
          <w:sz w:val="21"/>
          <w:szCs w:val="21"/>
        </w:rPr>
        <w:t>六、本次招标联系事项：</w:t>
      </w:r>
    </w:p>
    <w:p w:rsidR="00276332" w:rsidRDefault="00A14721">
      <w:pPr>
        <w:spacing w:line="360" w:lineRule="auto"/>
        <w:ind w:firstLineChars="200" w:firstLine="420"/>
        <w:rPr>
          <w:rFonts w:ascii="宋体" w:hAnsi="宋体" w:cs="宋体"/>
        </w:rPr>
      </w:pPr>
      <w:r>
        <w:rPr>
          <w:rFonts w:ascii="宋体" w:hAnsi="宋体" w:cs="宋体" w:hint="eastAsia"/>
        </w:rPr>
        <w:lastRenderedPageBreak/>
        <w:t>1、采购人信息</w:t>
      </w:r>
    </w:p>
    <w:p w:rsidR="00276332" w:rsidRDefault="00A14721">
      <w:pPr>
        <w:spacing w:line="360" w:lineRule="auto"/>
        <w:ind w:firstLineChars="200" w:firstLine="420"/>
        <w:rPr>
          <w:rFonts w:ascii="宋体" w:hAnsi="宋体" w:cs="宋体"/>
        </w:rPr>
      </w:pPr>
      <w:r>
        <w:rPr>
          <w:rFonts w:ascii="宋体" w:hAnsi="宋体" w:cs="宋体" w:hint="eastAsia"/>
        </w:rPr>
        <w:t>名 称：南京工业职业技术大学</w:t>
      </w:r>
    </w:p>
    <w:p w:rsidR="00276332" w:rsidRDefault="00A14721">
      <w:pPr>
        <w:spacing w:line="360" w:lineRule="auto"/>
        <w:ind w:firstLineChars="200" w:firstLine="420"/>
        <w:rPr>
          <w:rFonts w:ascii="宋体" w:hAnsi="宋体" w:cs="宋体"/>
        </w:rPr>
      </w:pPr>
      <w:r>
        <w:rPr>
          <w:rFonts w:ascii="宋体" w:hAnsi="宋体" w:cs="宋体" w:hint="eastAsia"/>
        </w:rPr>
        <w:t>地址：仙林大学城羊山北路1号</w:t>
      </w:r>
    </w:p>
    <w:p w:rsidR="00276332" w:rsidRDefault="00A14721">
      <w:pPr>
        <w:spacing w:line="360" w:lineRule="auto"/>
        <w:ind w:firstLineChars="200" w:firstLine="420"/>
        <w:rPr>
          <w:rFonts w:ascii="宋体" w:cs="宋体"/>
          <w:szCs w:val="21"/>
        </w:rPr>
      </w:pPr>
      <w:r>
        <w:rPr>
          <w:rFonts w:ascii="宋体" w:hAnsi="宋体" w:cs="宋体" w:hint="eastAsia"/>
        </w:rPr>
        <w:t>项目联系人：</w:t>
      </w:r>
      <w:r>
        <w:rPr>
          <w:rFonts w:ascii="宋体" w:cs="宋体" w:hint="eastAsia"/>
          <w:szCs w:val="21"/>
        </w:rPr>
        <w:t>王老师 025-85864088</w:t>
      </w:r>
    </w:p>
    <w:p w:rsidR="00276332" w:rsidRDefault="00A14721">
      <w:pPr>
        <w:spacing w:line="360" w:lineRule="auto"/>
        <w:ind w:firstLineChars="200" w:firstLine="420"/>
        <w:rPr>
          <w:rFonts w:ascii="宋体" w:hAnsi="宋体" w:cs="宋体"/>
        </w:rPr>
      </w:pPr>
      <w:r>
        <w:rPr>
          <w:rFonts w:ascii="宋体" w:cs="宋体" w:hint="eastAsia"/>
          <w:szCs w:val="21"/>
        </w:rPr>
        <w:t>招标中心联系人：纪老师 025-85864066</w:t>
      </w:r>
    </w:p>
    <w:p w:rsidR="00276332" w:rsidRDefault="00A14721">
      <w:pPr>
        <w:spacing w:line="360" w:lineRule="auto"/>
        <w:ind w:firstLineChars="200" w:firstLine="420"/>
        <w:rPr>
          <w:rFonts w:ascii="宋体" w:hAnsi="宋体" w:cs="宋体"/>
        </w:rPr>
      </w:pPr>
      <w:r>
        <w:rPr>
          <w:rFonts w:ascii="宋体" w:hAnsi="宋体" w:cs="宋体" w:hint="eastAsia"/>
        </w:rPr>
        <w:t>2、采购代理机构信息</w:t>
      </w:r>
    </w:p>
    <w:p w:rsidR="00276332" w:rsidRDefault="00A14721">
      <w:pPr>
        <w:spacing w:line="360" w:lineRule="auto"/>
        <w:ind w:firstLineChars="200" w:firstLine="420"/>
        <w:rPr>
          <w:rFonts w:ascii="宋体" w:hAnsi="宋体" w:cs="宋体"/>
        </w:rPr>
      </w:pPr>
      <w:r>
        <w:rPr>
          <w:rFonts w:ascii="宋体" w:hAnsi="宋体" w:cs="宋体" w:hint="eastAsia"/>
        </w:rPr>
        <w:t>名 称：江苏苏美达仪器设备有限公司</w:t>
      </w:r>
    </w:p>
    <w:p w:rsidR="00276332" w:rsidRDefault="00A14721">
      <w:pPr>
        <w:spacing w:line="360" w:lineRule="auto"/>
        <w:ind w:firstLineChars="200" w:firstLine="420"/>
        <w:rPr>
          <w:rFonts w:ascii="宋体" w:hAnsi="宋体" w:cs="宋体"/>
        </w:rPr>
      </w:pPr>
      <w:r>
        <w:rPr>
          <w:rFonts w:ascii="宋体" w:hAnsi="宋体" w:cs="宋体" w:hint="eastAsia"/>
        </w:rPr>
        <w:t>地　址：南京市长江路198号</w:t>
      </w:r>
    </w:p>
    <w:p w:rsidR="00276332" w:rsidRDefault="00A14721">
      <w:pPr>
        <w:spacing w:line="360" w:lineRule="auto"/>
        <w:ind w:firstLineChars="200" w:firstLine="420"/>
        <w:rPr>
          <w:rFonts w:ascii="宋体" w:hAnsi="宋体" w:cs="宋体"/>
        </w:rPr>
      </w:pPr>
      <w:r>
        <w:rPr>
          <w:rFonts w:ascii="宋体" w:hAnsi="宋体" w:cs="宋体" w:hint="eastAsia"/>
        </w:rPr>
        <w:t>联系方式：李婧怡 025-84532580</w:t>
      </w:r>
    </w:p>
    <w:p w:rsidR="00276332" w:rsidRDefault="00A14721">
      <w:pPr>
        <w:spacing w:line="360" w:lineRule="auto"/>
        <w:ind w:firstLineChars="200" w:firstLine="420"/>
        <w:rPr>
          <w:rFonts w:ascii="宋体" w:hAnsi="宋体" w:cs="宋体"/>
        </w:rPr>
      </w:pPr>
      <w:r>
        <w:rPr>
          <w:rFonts w:ascii="宋体" w:hAnsi="宋体" w:cs="宋体" w:hint="eastAsia"/>
        </w:rPr>
        <w:t>3、项目联系方式</w:t>
      </w:r>
    </w:p>
    <w:p w:rsidR="00276332" w:rsidRDefault="00A14721">
      <w:pPr>
        <w:spacing w:line="360" w:lineRule="auto"/>
        <w:ind w:firstLineChars="200" w:firstLine="420"/>
        <w:rPr>
          <w:rFonts w:ascii="宋体" w:hAnsi="宋体" w:cs="宋体"/>
        </w:rPr>
      </w:pPr>
      <w:r>
        <w:rPr>
          <w:rFonts w:ascii="宋体" w:hAnsi="宋体" w:cs="宋体" w:hint="eastAsia"/>
        </w:rPr>
        <w:t>项目联系人：</w:t>
      </w:r>
      <w:r>
        <w:rPr>
          <w:rFonts w:ascii="宋体" w:cs="宋体" w:hint="eastAsia"/>
          <w:szCs w:val="21"/>
        </w:rPr>
        <w:t>纪老师</w:t>
      </w:r>
    </w:p>
    <w:p w:rsidR="00276332" w:rsidRDefault="00A14721">
      <w:pPr>
        <w:spacing w:line="360" w:lineRule="auto"/>
        <w:ind w:firstLineChars="200" w:firstLine="420"/>
        <w:rPr>
          <w:rFonts w:ascii="宋体" w:hAnsi="宋体" w:cs="宋体"/>
          <w:b/>
          <w:sz w:val="28"/>
          <w:szCs w:val="28"/>
        </w:rPr>
      </w:pPr>
      <w:r>
        <w:rPr>
          <w:rFonts w:ascii="宋体" w:hAnsi="宋体" w:cs="宋体" w:hint="eastAsia"/>
        </w:rPr>
        <w:t>电　话：</w:t>
      </w:r>
      <w:r>
        <w:rPr>
          <w:rFonts w:ascii="宋体" w:cs="宋体" w:hint="eastAsia"/>
          <w:szCs w:val="21"/>
        </w:rPr>
        <w:t>025-85864066</w:t>
      </w:r>
    </w:p>
    <w:p w:rsidR="00276332" w:rsidRDefault="00276332">
      <w:pPr>
        <w:pStyle w:val="17"/>
        <w:spacing w:beforeAutospacing="0" w:afterAutospacing="0" w:line="360" w:lineRule="auto"/>
        <w:textAlignment w:val="baseline"/>
        <w:rPr>
          <w:rFonts w:ascii="宋体" w:eastAsia="宋体" w:hAnsi="宋体" w:cs="宋体"/>
          <w:color w:val="auto"/>
          <w:sz w:val="21"/>
          <w:szCs w:val="21"/>
        </w:rPr>
      </w:pPr>
    </w:p>
    <w:p w:rsidR="00276332" w:rsidRDefault="00276332">
      <w:pPr>
        <w:spacing w:line="440" w:lineRule="exact"/>
        <w:jc w:val="right"/>
        <w:rPr>
          <w:rFonts w:ascii="宋体" w:hAnsi="宋体" w:cs="宋体"/>
          <w:b/>
          <w:szCs w:val="21"/>
          <w:highlight w:val="yellow"/>
        </w:rPr>
        <w:sectPr w:rsidR="00276332">
          <w:pgSz w:w="11906" w:h="16838"/>
          <w:pgMar w:top="1134" w:right="1134" w:bottom="1134" w:left="1134" w:header="851" w:footer="992" w:gutter="0"/>
          <w:pgNumType w:start="1"/>
          <w:cols w:space="720"/>
          <w:docGrid w:type="lines" w:linePitch="312"/>
        </w:sectPr>
      </w:pPr>
    </w:p>
    <w:p w:rsidR="00276332" w:rsidRDefault="00A14721">
      <w:pPr>
        <w:spacing w:line="440" w:lineRule="exact"/>
        <w:jc w:val="center"/>
        <w:outlineLvl w:val="0"/>
        <w:rPr>
          <w:rFonts w:eastAsia="黑体"/>
          <w:b/>
          <w:sz w:val="28"/>
          <w:szCs w:val="28"/>
        </w:rPr>
      </w:pPr>
      <w:bookmarkStart w:id="5" w:name="_Toc32016"/>
      <w:bookmarkStart w:id="6" w:name="_Toc28996"/>
      <w:bookmarkStart w:id="7" w:name="_Toc519"/>
      <w:bookmarkStart w:id="8" w:name="_Toc23187"/>
      <w:r>
        <w:rPr>
          <w:rFonts w:eastAsia="黑体"/>
          <w:b/>
          <w:sz w:val="28"/>
          <w:szCs w:val="28"/>
        </w:rPr>
        <w:lastRenderedPageBreak/>
        <w:t>第二章</w:t>
      </w:r>
      <w:r>
        <w:rPr>
          <w:rFonts w:eastAsia="黑体"/>
          <w:b/>
          <w:sz w:val="28"/>
          <w:szCs w:val="28"/>
        </w:rPr>
        <w:t xml:space="preserve"> </w:t>
      </w:r>
      <w:r>
        <w:rPr>
          <w:rFonts w:eastAsia="黑体"/>
          <w:b/>
          <w:sz w:val="28"/>
          <w:szCs w:val="28"/>
        </w:rPr>
        <w:t>投标人须知</w:t>
      </w:r>
      <w:bookmarkEnd w:id="5"/>
      <w:bookmarkEnd w:id="6"/>
      <w:bookmarkEnd w:id="7"/>
      <w:bookmarkEnd w:id="8"/>
    </w:p>
    <w:p w:rsidR="00276332" w:rsidRDefault="00A14721">
      <w:pPr>
        <w:widowControl/>
        <w:shd w:val="clear" w:color="auto" w:fill="FFFFFF"/>
        <w:spacing w:line="440" w:lineRule="exact"/>
        <w:rPr>
          <w:b/>
          <w:bCs/>
          <w:color w:val="000000"/>
          <w:kern w:val="0"/>
          <w:sz w:val="24"/>
        </w:rPr>
      </w:pPr>
      <w:r>
        <w:rPr>
          <w:b/>
          <w:bCs/>
          <w:color w:val="000000"/>
          <w:kern w:val="0"/>
          <w:sz w:val="24"/>
        </w:rPr>
        <w:t>投标人须知前附表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348"/>
      </w:tblGrid>
      <w:tr w:rsidR="00276332">
        <w:trPr>
          <w:trHeight w:val="90"/>
          <w:jc w:val="center"/>
        </w:trPr>
        <w:tc>
          <w:tcPr>
            <w:tcW w:w="504" w:type="pct"/>
            <w:vAlign w:val="center"/>
          </w:tcPr>
          <w:p w:rsidR="00276332" w:rsidRDefault="00A14721">
            <w:pPr>
              <w:spacing w:line="360" w:lineRule="auto"/>
              <w:jc w:val="center"/>
              <w:rPr>
                <w:rFonts w:ascii="宋体" w:hAnsi="宋体" w:cs="宋体"/>
              </w:rPr>
            </w:pPr>
            <w:r>
              <w:rPr>
                <w:rFonts w:ascii="宋体" w:hAnsi="宋体" w:cs="宋体" w:hint="eastAsia"/>
              </w:rPr>
              <w:t>序号</w:t>
            </w:r>
          </w:p>
        </w:tc>
        <w:tc>
          <w:tcPr>
            <w:tcW w:w="4495" w:type="pct"/>
            <w:vAlign w:val="center"/>
          </w:tcPr>
          <w:p w:rsidR="00276332" w:rsidRDefault="00A14721">
            <w:pPr>
              <w:spacing w:line="360" w:lineRule="auto"/>
              <w:jc w:val="center"/>
              <w:rPr>
                <w:rFonts w:ascii="宋体" w:hAnsi="宋体" w:cs="宋体"/>
              </w:rPr>
            </w:pPr>
            <w:r>
              <w:rPr>
                <w:rFonts w:ascii="宋体" w:hAnsi="宋体" w:cs="宋体" w:hint="eastAsia"/>
              </w:rPr>
              <w:t>主要内容</w:t>
            </w:r>
          </w:p>
        </w:tc>
      </w:tr>
      <w:tr w:rsidR="00276332">
        <w:trPr>
          <w:trHeight w:val="240"/>
          <w:jc w:val="center"/>
        </w:trPr>
        <w:tc>
          <w:tcPr>
            <w:tcW w:w="504" w:type="pct"/>
            <w:vAlign w:val="center"/>
          </w:tcPr>
          <w:p w:rsidR="00276332" w:rsidRDefault="00A14721">
            <w:pPr>
              <w:spacing w:line="360" w:lineRule="auto"/>
              <w:jc w:val="center"/>
              <w:rPr>
                <w:rFonts w:ascii="宋体" w:hAnsi="宋体" w:cs="宋体"/>
              </w:rPr>
            </w:pPr>
            <w:r>
              <w:rPr>
                <w:rFonts w:ascii="宋体" w:hAnsi="宋体" w:cs="宋体" w:hint="eastAsia"/>
              </w:rPr>
              <w:t>1</w:t>
            </w:r>
          </w:p>
        </w:tc>
        <w:tc>
          <w:tcPr>
            <w:tcW w:w="4495" w:type="pct"/>
            <w:vAlign w:val="center"/>
          </w:tcPr>
          <w:p w:rsidR="00276332" w:rsidRDefault="00A14721">
            <w:pPr>
              <w:widowControl/>
              <w:spacing w:line="360" w:lineRule="auto"/>
              <w:jc w:val="left"/>
              <w:textAlignment w:val="baseline"/>
              <w:rPr>
                <w:rFonts w:ascii="宋体" w:hAnsi="宋体" w:cs="宋体"/>
                <w:kern w:val="0"/>
                <w:szCs w:val="21"/>
              </w:rPr>
            </w:pPr>
            <w:r>
              <w:rPr>
                <w:rFonts w:ascii="宋体" w:hAnsi="宋体" w:cs="宋体" w:hint="eastAsia"/>
                <w:color w:val="000000"/>
                <w:kern w:val="0"/>
                <w:szCs w:val="21"/>
              </w:rPr>
              <w:t>采购人</w:t>
            </w:r>
            <w:r>
              <w:rPr>
                <w:rFonts w:ascii="宋体" w:hAnsi="宋体" w:cs="宋体" w:hint="eastAsia"/>
                <w:kern w:val="0"/>
                <w:szCs w:val="21"/>
              </w:rPr>
              <w:t>：南京工业职业技术大学</w:t>
            </w:r>
          </w:p>
          <w:p w:rsidR="00276332" w:rsidRDefault="00A14721">
            <w:pPr>
              <w:spacing w:line="360" w:lineRule="auto"/>
              <w:rPr>
                <w:rFonts w:ascii="宋体" w:hAnsi="宋体" w:cs="宋体"/>
              </w:rPr>
            </w:pPr>
            <w:r>
              <w:rPr>
                <w:rFonts w:ascii="宋体" w:hAnsi="宋体" w:cs="宋体" w:hint="eastAsia"/>
                <w:szCs w:val="21"/>
              </w:rPr>
              <w:t>地址：仙林大学城羊山北路1号</w:t>
            </w:r>
          </w:p>
          <w:p w:rsidR="00276332" w:rsidRDefault="00A14721">
            <w:pPr>
              <w:spacing w:line="360" w:lineRule="auto"/>
              <w:rPr>
                <w:rFonts w:ascii="宋体" w:cs="宋体"/>
                <w:szCs w:val="21"/>
              </w:rPr>
            </w:pPr>
            <w:r>
              <w:rPr>
                <w:rFonts w:ascii="宋体" w:hAnsi="宋体" w:cs="宋体" w:hint="eastAsia"/>
              </w:rPr>
              <w:t>项目联系人：</w:t>
            </w:r>
            <w:r>
              <w:rPr>
                <w:rFonts w:ascii="宋体" w:cs="宋体" w:hint="eastAsia"/>
                <w:szCs w:val="21"/>
              </w:rPr>
              <w:t>王老师 025-85864088</w:t>
            </w:r>
          </w:p>
          <w:p w:rsidR="00276332" w:rsidRDefault="00A14721">
            <w:pPr>
              <w:spacing w:line="360" w:lineRule="auto"/>
              <w:rPr>
                <w:rFonts w:ascii="宋体" w:hAnsi="宋体" w:cs="宋体"/>
              </w:rPr>
            </w:pPr>
            <w:r>
              <w:rPr>
                <w:rFonts w:ascii="宋体" w:cs="宋体" w:hint="eastAsia"/>
                <w:szCs w:val="21"/>
              </w:rPr>
              <w:t>招标中心联系人：纪老师 025-85864066</w:t>
            </w:r>
          </w:p>
        </w:tc>
      </w:tr>
      <w:tr w:rsidR="00276332">
        <w:trPr>
          <w:trHeight w:val="240"/>
          <w:jc w:val="center"/>
        </w:trPr>
        <w:tc>
          <w:tcPr>
            <w:tcW w:w="504" w:type="pct"/>
            <w:vAlign w:val="center"/>
          </w:tcPr>
          <w:p w:rsidR="00276332" w:rsidRDefault="00A14721">
            <w:pPr>
              <w:spacing w:line="360" w:lineRule="auto"/>
              <w:jc w:val="center"/>
              <w:rPr>
                <w:rFonts w:ascii="宋体" w:hAnsi="宋体" w:cs="宋体"/>
              </w:rPr>
            </w:pPr>
            <w:r>
              <w:rPr>
                <w:rFonts w:ascii="宋体" w:hAnsi="宋体" w:cs="宋体" w:hint="eastAsia"/>
              </w:rPr>
              <w:t>2</w:t>
            </w:r>
          </w:p>
        </w:tc>
        <w:tc>
          <w:tcPr>
            <w:tcW w:w="4495" w:type="pct"/>
            <w:vAlign w:val="center"/>
          </w:tcPr>
          <w:p w:rsidR="00276332" w:rsidRDefault="00A14721">
            <w:pPr>
              <w:spacing w:line="360" w:lineRule="auto"/>
              <w:rPr>
                <w:rFonts w:ascii="宋体" w:hAnsi="宋体" w:cs="宋体"/>
              </w:rPr>
            </w:pPr>
            <w:r>
              <w:rPr>
                <w:rFonts w:ascii="宋体" w:hAnsi="宋体" w:cs="宋体" w:hint="eastAsia"/>
              </w:rPr>
              <w:t>采购代理机构：江苏苏美达仪器设备有限公司</w:t>
            </w:r>
          </w:p>
          <w:p w:rsidR="00276332" w:rsidRDefault="00A14721">
            <w:pPr>
              <w:spacing w:line="360" w:lineRule="auto"/>
              <w:rPr>
                <w:rFonts w:ascii="宋体" w:hAnsi="宋体" w:cs="宋体"/>
              </w:rPr>
            </w:pPr>
            <w:r>
              <w:rPr>
                <w:rFonts w:ascii="宋体" w:hAnsi="宋体" w:cs="宋体" w:hint="eastAsia"/>
              </w:rPr>
              <w:t>文件发售联系人：李婧怡025-84532580 lijingyi@sumec.com.cn</w:t>
            </w:r>
          </w:p>
          <w:p w:rsidR="00276332" w:rsidRDefault="00A14721">
            <w:pPr>
              <w:spacing w:line="360" w:lineRule="auto"/>
              <w:rPr>
                <w:rFonts w:ascii="宋体" w:hAnsi="宋体" w:cs="宋体"/>
              </w:rPr>
            </w:pPr>
            <w:r>
              <w:rPr>
                <w:rFonts w:ascii="宋体" w:hAnsi="宋体" w:cs="宋体" w:hint="eastAsia"/>
              </w:rPr>
              <w:t>联系地址：南京市长江路198号</w:t>
            </w:r>
          </w:p>
          <w:p w:rsidR="00276332" w:rsidRDefault="00A14721">
            <w:pPr>
              <w:spacing w:line="360" w:lineRule="auto"/>
              <w:rPr>
                <w:rFonts w:ascii="宋体" w:hAnsi="宋体" w:cs="宋体"/>
              </w:rPr>
            </w:pPr>
            <w:r>
              <w:rPr>
                <w:rFonts w:ascii="宋体" w:hAnsi="宋体" w:cs="宋体" w:hint="eastAsia"/>
              </w:rPr>
              <w:t>邮政编码：210018</w:t>
            </w:r>
          </w:p>
        </w:tc>
      </w:tr>
      <w:tr w:rsidR="00276332">
        <w:trPr>
          <w:trHeight w:val="240"/>
          <w:jc w:val="center"/>
        </w:trPr>
        <w:tc>
          <w:tcPr>
            <w:tcW w:w="504" w:type="pct"/>
            <w:vAlign w:val="center"/>
          </w:tcPr>
          <w:p w:rsidR="00276332" w:rsidRDefault="00A14721">
            <w:pPr>
              <w:spacing w:line="360" w:lineRule="auto"/>
              <w:jc w:val="center"/>
              <w:rPr>
                <w:rFonts w:ascii="宋体" w:hAnsi="宋体" w:cs="宋体"/>
              </w:rPr>
            </w:pPr>
            <w:r>
              <w:rPr>
                <w:rFonts w:ascii="宋体" w:hAnsi="宋体" w:cs="宋体" w:hint="eastAsia"/>
              </w:rPr>
              <w:t>3</w:t>
            </w:r>
          </w:p>
        </w:tc>
        <w:tc>
          <w:tcPr>
            <w:tcW w:w="4495" w:type="pct"/>
            <w:vAlign w:val="center"/>
          </w:tcPr>
          <w:p w:rsidR="00276332" w:rsidRDefault="00A14721">
            <w:pPr>
              <w:spacing w:line="360" w:lineRule="auto"/>
              <w:rPr>
                <w:rFonts w:ascii="宋体" w:hAnsi="宋体" w:cs="宋体"/>
              </w:rPr>
            </w:pPr>
            <w:r>
              <w:rPr>
                <w:rFonts w:ascii="宋体" w:hAnsi="宋体" w:cs="宋体" w:hint="eastAsia"/>
              </w:rPr>
              <w:t>项目名称：仙林校区学生餐厅调味品采购项目</w:t>
            </w:r>
          </w:p>
          <w:p w:rsidR="00276332" w:rsidRDefault="00A14721">
            <w:pPr>
              <w:spacing w:line="360" w:lineRule="auto"/>
              <w:rPr>
                <w:rFonts w:ascii="宋体" w:hAnsi="宋体" w:cs="宋体"/>
              </w:rPr>
            </w:pPr>
            <w:r>
              <w:rPr>
                <w:rFonts w:ascii="宋体" w:hAnsi="宋体" w:cs="宋体" w:hint="eastAsia"/>
              </w:rPr>
              <w:t>项目编号：2240SUMEC/GXGG1086</w:t>
            </w:r>
          </w:p>
        </w:tc>
      </w:tr>
      <w:tr w:rsidR="00276332">
        <w:trPr>
          <w:trHeight w:val="240"/>
          <w:jc w:val="center"/>
        </w:trPr>
        <w:tc>
          <w:tcPr>
            <w:tcW w:w="504" w:type="pct"/>
            <w:vAlign w:val="center"/>
          </w:tcPr>
          <w:p w:rsidR="00276332" w:rsidRDefault="00A14721">
            <w:pPr>
              <w:spacing w:line="360" w:lineRule="auto"/>
              <w:jc w:val="center"/>
              <w:rPr>
                <w:rFonts w:ascii="宋体" w:hAnsi="宋体" w:cs="宋体"/>
              </w:rPr>
            </w:pPr>
            <w:r>
              <w:rPr>
                <w:rFonts w:ascii="宋体" w:hAnsi="宋体" w:cs="宋体" w:hint="eastAsia"/>
              </w:rPr>
              <w:t>4</w:t>
            </w:r>
          </w:p>
        </w:tc>
        <w:tc>
          <w:tcPr>
            <w:tcW w:w="4495" w:type="pct"/>
            <w:vAlign w:val="center"/>
          </w:tcPr>
          <w:p w:rsidR="00276332" w:rsidRDefault="00A14721">
            <w:pPr>
              <w:spacing w:line="360" w:lineRule="auto"/>
              <w:rPr>
                <w:rFonts w:ascii="宋体" w:hAnsi="宋体" w:cs="宋体"/>
              </w:rPr>
            </w:pPr>
            <w:r>
              <w:rPr>
                <w:rFonts w:ascii="宋体" w:hAnsi="宋体" w:cs="宋体" w:hint="eastAsia"/>
              </w:rPr>
              <w:t>采购方式：非政府采购，参照公开招标</w:t>
            </w:r>
          </w:p>
        </w:tc>
      </w:tr>
      <w:tr w:rsidR="00276332">
        <w:trPr>
          <w:trHeight w:val="240"/>
          <w:jc w:val="center"/>
        </w:trPr>
        <w:tc>
          <w:tcPr>
            <w:tcW w:w="504" w:type="pct"/>
            <w:vAlign w:val="center"/>
          </w:tcPr>
          <w:p w:rsidR="00276332" w:rsidRDefault="00A14721">
            <w:pPr>
              <w:spacing w:line="360" w:lineRule="auto"/>
              <w:jc w:val="center"/>
              <w:rPr>
                <w:rFonts w:ascii="宋体" w:hAnsi="宋体" w:cs="宋体"/>
              </w:rPr>
            </w:pPr>
            <w:r>
              <w:rPr>
                <w:rFonts w:ascii="宋体" w:hAnsi="宋体" w:cs="宋体" w:hint="eastAsia"/>
              </w:rPr>
              <w:t>5</w:t>
            </w:r>
          </w:p>
        </w:tc>
        <w:tc>
          <w:tcPr>
            <w:tcW w:w="4495" w:type="pct"/>
            <w:vAlign w:val="center"/>
          </w:tcPr>
          <w:p w:rsidR="00276332" w:rsidRDefault="00A14721">
            <w:pPr>
              <w:spacing w:line="360" w:lineRule="auto"/>
              <w:rPr>
                <w:rFonts w:ascii="宋体" w:hAnsi="宋体" w:cs="宋体"/>
              </w:rPr>
            </w:pPr>
            <w:r>
              <w:rPr>
                <w:rFonts w:ascii="宋体" w:hAnsi="宋体" w:cs="宋体" w:hint="eastAsia"/>
              </w:rPr>
              <w:t>投标有效期：开标之日起90天</w:t>
            </w:r>
          </w:p>
        </w:tc>
      </w:tr>
      <w:tr w:rsidR="00276332">
        <w:trPr>
          <w:trHeight w:val="699"/>
          <w:jc w:val="center"/>
        </w:trPr>
        <w:tc>
          <w:tcPr>
            <w:tcW w:w="504" w:type="pct"/>
            <w:vAlign w:val="center"/>
          </w:tcPr>
          <w:p w:rsidR="00276332" w:rsidRDefault="00A14721">
            <w:pPr>
              <w:spacing w:line="360" w:lineRule="auto"/>
              <w:jc w:val="center"/>
              <w:rPr>
                <w:rFonts w:ascii="宋体" w:hAnsi="宋体" w:cs="宋体"/>
              </w:rPr>
            </w:pPr>
            <w:r>
              <w:rPr>
                <w:rFonts w:ascii="宋体" w:hAnsi="宋体" w:cs="宋体" w:hint="eastAsia"/>
              </w:rPr>
              <w:t>6</w:t>
            </w:r>
          </w:p>
        </w:tc>
        <w:tc>
          <w:tcPr>
            <w:tcW w:w="4495" w:type="pct"/>
            <w:vAlign w:val="center"/>
          </w:tcPr>
          <w:p w:rsidR="00276332" w:rsidRDefault="00A14721">
            <w:pPr>
              <w:spacing w:line="360" w:lineRule="auto"/>
              <w:rPr>
                <w:rFonts w:ascii="宋体" w:hAnsi="宋体" w:cs="宋体"/>
              </w:rPr>
            </w:pPr>
            <w:r>
              <w:rPr>
                <w:rFonts w:ascii="宋体" w:hAnsi="宋体" w:cs="宋体" w:hint="eastAsia"/>
              </w:rPr>
              <w:t>投标保证金：</w:t>
            </w:r>
          </w:p>
          <w:p w:rsidR="00276332" w:rsidRDefault="00A14721">
            <w:pPr>
              <w:spacing w:line="360" w:lineRule="auto"/>
              <w:rPr>
                <w:rFonts w:ascii="宋体" w:hAnsi="宋体" w:cs="宋体"/>
              </w:rPr>
            </w:pPr>
            <w:r>
              <w:rPr>
                <w:rFonts w:ascii="宋体" w:hAnsi="宋体" w:cs="宋体" w:hint="eastAsia"/>
              </w:rPr>
              <w:t>投标保证金金额：5000元（人民币伍仟元整）</w:t>
            </w:r>
          </w:p>
          <w:p w:rsidR="00276332" w:rsidRDefault="00A14721">
            <w:pPr>
              <w:pStyle w:val="4"/>
              <w:rPr>
                <w:rFonts w:ascii="宋体" w:eastAsia="宋体" w:hAnsi="宋体" w:cs="宋体"/>
              </w:rPr>
            </w:pPr>
            <w:r>
              <w:rPr>
                <w:rFonts w:ascii="宋体" w:eastAsia="宋体" w:hAnsi="宋体" w:cs="宋体" w:hint="eastAsia"/>
                <w:b w:val="0"/>
                <w:bCs w:val="0"/>
                <w:sz w:val="21"/>
                <w:szCs w:val="20"/>
              </w:rPr>
              <w:t>具体账户信息见2.13.3</w:t>
            </w:r>
          </w:p>
        </w:tc>
      </w:tr>
      <w:tr w:rsidR="00276332">
        <w:trPr>
          <w:trHeight w:val="621"/>
          <w:jc w:val="center"/>
        </w:trPr>
        <w:tc>
          <w:tcPr>
            <w:tcW w:w="504" w:type="pct"/>
            <w:vAlign w:val="center"/>
          </w:tcPr>
          <w:p w:rsidR="00276332" w:rsidRDefault="00A14721">
            <w:pPr>
              <w:spacing w:line="360" w:lineRule="auto"/>
              <w:jc w:val="center"/>
              <w:rPr>
                <w:rFonts w:ascii="宋体" w:hAnsi="宋体" w:cs="宋体"/>
              </w:rPr>
            </w:pPr>
            <w:r>
              <w:rPr>
                <w:rFonts w:ascii="宋体" w:hAnsi="宋体" w:cs="宋体" w:hint="eastAsia"/>
              </w:rPr>
              <w:t>7</w:t>
            </w:r>
          </w:p>
        </w:tc>
        <w:tc>
          <w:tcPr>
            <w:tcW w:w="4495" w:type="pct"/>
            <w:vAlign w:val="center"/>
          </w:tcPr>
          <w:p w:rsidR="00276332" w:rsidRDefault="00A14721">
            <w:pPr>
              <w:spacing w:line="360" w:lineRule="auto"/>
              <w:rPr>
                <w:rFonts w:ascii="宋体" w:hAnsi="宋体" w:cs="宋体"/>
              </w:rPr>
            </w:pPr>
            <w:r>
              <w:rPr>
                <w:rFonts w:ascii="宋体" w:hAnsi="宋体" w:cs="宋体" w:hint="eastAsia"/>
              </w:rPr>
              <w:t>投标文件份数：正本1份，副本3份，电子版1份。（电子版须为投标文件盖公章（红章）正本的PDF扫描件，扫描件内容应与纸质文件完全一致。文件名建议修改为公司名+项目编号简写。如多分包投标，电子版可合并一个U盘提交。电子文档用于存档，以U盘（请勿提交刻录光盘）形式递交，当纸质正本文件和电子文档不一致时，以纸质正本文件为准。U盘不予退还。）</w:t>
            </w:r>
          </w:p>
        </w:tc>
      </w:tr>
      <w:tr w:rsidR="00276332">
        <w:trPr>
          <w:trHeight w:val="559"/>
          <w:jc w:val="center"/>
        </w:trPr>
        <w:tc>
          <w:tcPr>
            <w:tcW w:w="504" w:type="pct"/>
            <w:vAlign w:val="center"/>
          </w:tcPr>
          <w:p w:rsidR="00276332" w:rsidRDefault="00A14721">
            <w:pPr>
              <w:spacing w:line="360" w:lineRule="auto"/>
              <w:jc w:val="center"/>
              <w:rPr>
                <w:rFonts w:ascii="宋体" w:hAnsi="宋体" w:cs="宋体"/>
              </w:rPr>
            </w:pPr>
            <w:r>
              <w:rPr>
                <w:rFonts w:ascii="宋体" w:hAnsi="宋体" w:cs="宋体" w:hint="eastAsia"/>
              </w:rPr>
              <w:t>8</w:t>
            </w:r>
          </w:p>
        </w:tc>
        <w:tc>
          <w:tcPr>
            <w:tcW w:w="4495" w:type="pct"/>
            <w:vAlign w:val="center"/>
          </w:tcPr>
          <w:p w:rsidR="00276332" w:rsidRDefault="00A14721">
            <w:pPr>
              <w:spacing w:line="360" w:lineRule="auto"/>
              <w:rPr>
                <w:rFonts w:ascii="宋体" w:hAnsi="宋体" w:cs="宋体"/>
                <w:szCs w:val="21"/>
              </w:rPr>
            </w:pPr>
            <w:r>
              <w:rPr>
                <w:rFonts w:ascii="宋体" w:hAnsi="宋体" w:cs="宋体" w:hint="eastAsia"/>
                <w:szCs w:val="21"/>
              </w:rPr>
              <w:t>投标文件开始接收时间：详见招标公告</w:t>
            </w:r>
          </w:p>
          <w:p w:rsidR="00276332" w:rsidRDefault="00A14721">
            <w:pPr>
              <w:spacing w:line="360" w:lineRule="auto"/>
              <w:rPr>
                <w:rFonts w:ascii="宋体" w:hAnsi="宋体" w:cs="宋体"/>
                <w:szCs w:val="21"/>
              </w:rPr>
            </w:pPr>
            <w:r>
              <w:rPr>
                <w:rFonts w:ascii="宋体" w:hAnsi="宋体" w:cs="宋体" w:hint="eastAsia"/>
                <w:szCs w:val="21"/>
              </w:rPr>
              <w:t>投标文件接收截止时间（开标时间）：详见招标公告</w:t>
            </w:r>
          </w:p>
          <w:p w:rsidR="00276332" w:rsidRDefault="00A14721">
            <w:pPr>
              <w:spacing w:line="360" w:lineRule="auto"/>
              <w:rPr>
                <w:rFonts w:ascii="宋体" w:hAnsi="宋体" w:cs="宋体"/>
              </w:rPr>
            </w:pPr>
            <w:r>
              <w:rPr>
                <w:rFonts w:ascii="宋体" w:hAnsi="宋体" w:cs="宋体" w:hint="eastAsia"/>
                <w:szCs w:val="21"/>
              </w:rPr>
              <w:t>投标文件接收地点（开标地点）：详见招标公告</w:t>
            </w:r>
          </w:p>
        </w:tc>
      </w:tr>
      <w:tr w:rsidR="00276332">
        <w:trPr>
          <w:trHeight w:val="394"/>
          <w:jc w:val="center"/>
        </w:trPr>
        <w:tc>
          <w:tcPr>
            <w:tcW w:w="504" w:type="pct"/>
            <w:vAlign w:val="center"/>
          </w:tcPr>
          <w:p w:rsidR="00276332" w:rsidRDefault="00A14721">
            <w:pPr>
              <w:spacing w:line="360" w:lineRule="auto"/>
              <w:jc w:val="center"/>
              <w:rPr>
                <w:rFonts w:ascii="宋体" w:hAnsi="宋体" w:cs="宋体"/>
              </w:rPr>
            </w:pPr>
            <w:r>
              <w:rPr>
                <w:rFonts w:ascii="宋体" w:hAnsi="宋体" w:cs="宋体" w:hint="eastAsia"/>
              </w:rPr>
              <w:t>9</w:t>
            </w:r>
          </w:p>
        </w:tc>
        <w:tc>
          <w:tcPr>
            <w:tcW w:w="4495" w:type="pct"/>
            <w:vAlign w:val="center"/>
          </w:tcPr>
          <w:p w:rsidR="00276332" w:rsidRDefault="00A14721">
            <w:pPr>
              <w:spacing w:line="360" w:lineRule="auto"/>
            </w:pPr>
            <w:r>
              <w:rPr>
                <w:rFonts w:hint="eastAsia"/>
              </w:rPr>
              <w:t>投标报价：</w:t>
            </w:r>
          </w:p>
          <w:p w:rsidR="00276332" w:rsidRDefault="00A14721">
            <w:pPr>
              <w:spacing w:line="360" w:lineRule="auto"/>
            </w:pPr>
            <w:r>
              <w:rPr>
                <w:rFonts w:hint="eastAsia"/>
              </w:rPr>
              <w:t>所有投标响应均以人民币报价。</w:t>
            </w:r>
            <w:r>
              <w:rPr>
                <w:rFonts w:ascii="宋体" w:hAnsi="宋体" w:cs="宋体" w:hint="eastAsia"/>
              </w:rPr>
              <w:t>本报价必须充分考虑所有可能影响到报价的价格因素，一旦采购活动结束最终中标，总价将包定，合同期内不予调整。如发生漏、缺、少项，都将</w:t>
            </w:r>
            <w:r>
              <w:rPr>
                <w:rFonts w:ascii="宋体" w:hAnsi="宋体" w:cs="宋体" w:hint="eastAsia"/>
              </w:rPr>
              <w:lastRenderedPageBreak/>
              <w:t>被认为是成交人的报价让利行为。</w:t>
            </w:r>
          </w:p>
        </w:tc>
      </w:tr>
      <w:tr w:rsidR="00276332">
        <w:trPr>
          <w:trHeight w:val="90"/>
          <w:jc w:val="center"/>
        </w:trPr>
        <w:tc>
          <w:tcPr>
            <w:tcW w:w="504" w:type="pct"/>
            <w:vAlign w:val="center"/>
          </w:tcPr>
          <w:p w:rsidR="00276332" w:rsidRDefault="00A14721">
            <w:pPr>
              <w:spacing w:line="360" w:lineRule="auto"/>
              <w:jc w:val="center"/>
              <w:rPr>
                <w:rFonts w:ascii="宋体" w:hAnsi="宋体" w:cs="宋体"/>
              </w:rPr>
            </w:pPr>
            <w:r>
              <w:rPr>
                <w:rFonts w:ascii="宋体" w:hAnsi="宋体" w:cs="宋体" w:hint="eastAsia"/>
              </w:rPr>
              <w:lastRenderedPageBreak/>
              <w:t>10</w:t>
            </w:r>
          </w:p>
        </w:tc>
        <w:tc>
          <w:tcPr>
            <w:tcW w:w="4495" w:type="pct"/>
            <w:vAlign w:val="center"/>
          </w:tcPr>
          <w:p w:rsidR="00276332" w:rsidRDefault="00A14721">
            <w:pPr>
              <w:spacing w:line="360" w:lineRule="auto"/>
              <w:rPr>
                <w:rFonts w:ascii="宋体" w:hAnsi="宋体" w:cs="宋体"/>
              </w:rPr>
            </w:pPr>
            <w:r>
              <w:rPr>
                <w:rFonts w:ascii="宋体" w:hAnsi="宋体" w:cs="宋体" w:hint="eastAsia"/>
              </w:rPr>
              <w:t>现场勘查要求：</w:t>
            </w:r>
            <w:r>
              <w:rPr>
                <w:rFonts w:ascii="宋体" w:hAnsi="宋体" w:cs="宋体" w:hint="eastAsia"/>
                <w:color w:val="000000"/>
              </w:rPr>
              <w:t>不组织。</w:t>
            </w:r>
          </w:p>
        </w:tc>
      </w:tr>
      <w:tr w:rsidR="00276332">
        <w:trPr>
          <w:trHeight w:val="90"/>
          <w:jc w:val="center"/>
        </w:trPr>
        <w:tc>
          <w:tcPr>
            <w:tcW w:w="504" w:type="pct"/>
            <w:vAlign w:val="center"/>
          </w:tcPr>
          <w:p w:rsidR="00276332" w:rsidRDefault="00A14721">
            <w:pPr>
              <w:spacing w:line="360" w:lineRule="auto"/>
              <w:jc w:val="center"/>
              <w:rPr>
                <w:rFonts w:ascii="宋体" w:hAnsi="宋体" w:cs="宋体"/>
              </w:rPr>
            </w:pPr>
            <w:r>
              <w:rPr>
                <w:rFonts w:ascii="宋体" w:hAnsi="宋体" w:cs="宋体" w:hint="eastAsia"/>
              </w:rPr>
              <w:t>11</w:t>
            </w:r>
          </w:p>
        </w:tc>
        <w:tc>
          <w:tcPr>
            <w:tcW w:w="4495" w:type="pct"/>
            <w:vAlign w:val="center"/>
          </w:tcPr>
          <w:p w:rsidR="00276332" w:rsidRDefault="00A14721">
            <w:pPr>
              <w:spacing w:line="360" w:lineRule="auto"/>
              <w:rPr>
                <w:rFonts w:ascii="宋体" w:hAnsi="宋体" w:cs="宋体"/>
              </w:rPr>
            </w:pPr>
            <w:r>
              <w:rPr>
                <w:rFonts w:ascii="宋体" w:hAnsi="宋体" w:cs="宋体" w:hint="eastAsia"/>
              </w:rPr>
              <w:t>信用信息：</w:t>
            </w:r>
          </w:p>
          <w:p w:rsidR="00276332" w:rsidRDefault="00A14721">
            <w:pPr>
              <w:spacing w:line="360" w:lineRule="auto"/>
              <w:rPr>
                <w:rFonts w:ascii="宋体" w:hAnsi="宋体" w:cs="宋体"/>
              </w:rPr>
            </w:pPr>
            <w:r>
              <w:rPr>
                <w:rFonts w:ascii="宋体" w:hAnsi="宋体" w:cs="宋体" w:hint="eastAsia"/>
              </w:rPr>
              <w:t>1）信用信息查询渠道：“信用中国”网站(www.creditchina.gov.cn)等。</w:t>
            </w:r>
          </w:p>
          <w:p w:rsidR="00276332" w:rsidRDefault="00A14721">
            <w:pPr>
              <w:spacing w:line="360" w:lineRule="auto"/>
              <w:rPr>
                <w:rFonts w:ascii="宋体" w:hAnsi="宋体" w:cs="宋体"/>
              </w:rPr>
            </w:pPr>
            <w:r>
              <w:rPr>
                <w:rFonts w:ascii="宋体" w:hAnsi="宋体" w:cs="宋体" w:hint="eastAsia"/>
              </w:rPr>
              <w:t>2）信用信息查询截止时点：招标公告发布之日前。</w:t>
            </w:r>
          </w:p>
          <w:p w:rsidR="00276332" w:rsidRDefault="00A14721">
            <w:pPr>
              <w:spacing w:line="360" w:lineRule="auto"/>
              <w:rPr>
                <w:rFonts w:ascii="宋体" w:hAnsi="宋体" w:cs="宋体"/>
              </w:rPr>
            </w:pPr>
            <w:r>
              <w:rPr>
                <w:rFonts w:ascii="宋体" w:hAnsi="宋体" w:cs="宋体" w:hint="eastAsia"/>
              </w:rPr>
              <w:t>3）信用信息查询记录和证据留存的具体方式：信用信息查询记录将以网站截图打印稿形式与其他采购文件一并保存。</w:t>
            </w:r>
          </w:p>
          <w:p w:rsidR="00276332" w:rsidRDefault="00A14721">
            <w:pPr>
              <w:spacing w:line="360" w:lineRule="auto"/>
              <w:rPr>
                <w:rFonts w:ascii="宋体" w:hAnsi="宋体" w:cs="宋体"/>
              </w:rPr>
            </w:pPr>
            <w:r>
              <w:rPr>
                <w:rFonts w:ascii="宋体" w:hAnsi="宋体" w:cs="宋体" w:hint="eastAsia"/>
              </w:rPr>
              <w:t>4）信用信息的使用规则：拒绝列入失信被执行人、重大税收违法案件当事人名单、企业经营异常名录失信行为记录名单、采购严重违法失信行为记录名单的供应商参与本次采购活动。联合体成员存在不良信用记录的，视同联合体存在不良信用记录。</w:t>
            </w:r>
          </w:p>
        </w:tc>
      </w:tr>
      <w:tr w:rsidR="00276332">
        <w:trPr>
          <w:trHeight w:val="90"/>
          <w:jc w:val="center"/>
        </w:trPr>
        <w:tc>
          <w:tcPr>
            <w:tcW w:w="504" w:type="pct"/>
            <w:vAlign w:val="center"/>
          </w:tcPr>
          <w:p w:rsidR="00276332" w:rsidRDefault="00A14721">
            <w:pPr>
              <w:spacing w:line="360" w:lineRule="auto"/>
              <w:jc w:val="center"/>
              <w:rPr>
                <w:rFonts w:ascii="宋体" w:hAnsi="宋体" w:cs="宋体"/>
              </w:rPr>
            </w:pPr>
            <w:bookmarkStart w:id="9" w:name="_Toc30201"/>
            <w:bookmarkStart w:id="10" w:name="_Toc2287"/>
            <w:bookmarkStart w:id="11" w:name="_Toc19726"/>
            <w:r>
              <w:rPr>
                <w:rFonts w:ascii="宋体" w:hAnsi="宋体" w:cs="宋体" w:hint="eastAsia"/>
              </w:rPr>
              <w:t>12</w:t>
            </w:r>
          </w:p>
        </w:tc>
        <w:tc>
          <w:tcPr>
            <w:tcW w:w="4495" w:type="pct"/>
            <w:vAlign w:val="center"/>
          </w:tcPr>
          <w:p w:rsidR="00276332" w:rsidRDefault="00A14721">
            <w:pPr>
              <w:spacing w:line="360" w:lineRule="auto"/>
              <w:rPr>
                <w:rFonts w:ascii="宋体" w:hAnsi="宋体" w:cs="宋体"/>
              </w:rPr>
            </w:pPr>
            <w:r>
              <w:rPr>
                <w:rFonts w:ascii="宋体" w:hAnsi="宋体" w:cs="宋体" w:hint="eastAsia"/>
              </w:rPr>
              <w:t>招标代理服务费：本项目不收取中标服务费。</w:t>
            </w:r>
          </w:p>
        </w:tc>
      </w:tr>
      <w:tr w:rsidR="00276332">
        <w:trPr>
          <w:trHeight w:val="90"/>
          <w:jc w:val="center"/>
        </w:trPr>
        <w:tc>
          <w:tcPr>
            <w:tcW w:w="504" w:type="pct"/>
            <w:vAlign w:val="center"/>
          </w:tcPr>
          <w:p w:rsidR="00276332" w:rsidRDefault="00A14721">
            <w:pPr>
              <w:spacing w:line="360" w:lineRule="auto"/>
              <w:jc w:val="center"/>
              <w:rPr>
                <w:rFonts w:ascii="宋体" w:hAnsi="宋体" w:cs="宋体"/>
              </w:rPr>
            </w:pPr>
            <w:r>
              <w:rPr>
                <w:rFonts w:ascii="宋体" w:hAnsi="宋体" w:cs="宋体" w:hint="eastAsia"/>
              </w:rPr>
              <w:t>13</w:t>
            </w:r>
          </w:p>
        </w:tc>
        <w:tc>
          <w:tcPr>
            <w:tcW w:w="4495" w:type="pct"/>
            <w:vAlign w:val="center"/>
          </w:tcPr>
          <w:p w:rsidR="00276332" w:rsidRDefault="00A14721">
            <w:pPr>
              <w:spacing w:line="360" w:lineRule="auto"/>
              <w:rPr>
                <w:rFonts w:ascii="宋体" w:hAnsi="宋体" w:cs="宋体"/>
              </w:rPr>
            </w:pPr>
            <w:r>
              <w:rPr>
                <w:rFonts w:ascii="宋体" w:hAnsi="宋体" w:cs="宋体" w:hint="eastAsia"/>
              </w:rPr>
              <w:t xml:space="preserve">投标报价中的投标价不得超过招标公告、招标文件规定的预算价或最高限价，超过规定的预算价或最高限价的投标文件，按无效投标处理。 </w:t>
            </w:r>
          </w:p>
        </w:tc>
      </w:tr>
    </w:tbl>
    <w:p w:rsidR="00276332" w:rsidRDefault="00A14721">
      <w:pPr>
        <w:snapToGrid w:val="0"/>
        <w:spacing w:line="360" w:lineRule="auto"/>
        <w:jc w:val="center"/>
        <w:outlineLvl w:val="1"/>
        <w:rPr>
          <w:rFonts w:ascii="宋体" w:hAnsi="宋体" w:cs="宋体"/>
          <w:b/>
          <w:sz w:val="28"/>
          <w:szCs w:val="28"/>
        </w:rPr>
      </w:pPr>
      <w:bookmarkStart w:id="12" w:name="_Toc17389"/>
      <w:bookmarkStart w:id="13" w:name="_Toc12622"/>
      <w:bookmarkStart w:id="14" w:name="_Toc16918"/>
      <w:bookmarkStart w:id="15" w:name="_Toc12486"/>
      <w:bookmarkEnd w:id="9"/>
      <w:bookmarkEnd w:id="10"/>
      <w:bookmarkEnd w:id="11"/>
      <w:r>
        <w:rPr>
          <w:rFonts w:ascii="宋体" w:hAnsi="宋体" w:cs="宋体" w:hint="eastAsia"/>
          <w:b/>
          <w:sz w:val="28"/>
          <w:szCs w:val="28"/>
        </w:rPr>
        <w:t>第一部分  总  则</w:t>
      </w:r>
      <w:bookmarkEnd w:id="12"/>
    </w:p>
    <w:p w:rsidR="00276332" w:rsidRDefault="00A14721">
      <w:pPr>
        <w:keepNext/>
        <w:keepLines/>
        <w:snapToGrid w:val="0"/>
        <w:spacing w:line="360" w:lineRule="auto"/>
        <w:ind w:firstLineChars="150" w:firstLine="316"/>
        <w:rPr>
          <w:rFonts w:ascii="宋体" w:hAnsi="宋体" w:cs="宋体"/>
          <w:b/>
          <w:szCs w:val="21"/>
        </w:rPr>
      </w:pPr>
      <w:r>
        <w:rPr>
          <w:rFonts w:ascii="宋体" w:hAnsi="宋体" w:cs="宋体" w:hint="eastAsia"/>
          <w:b/>
          <w:bCs/>
          <w:szCs w:val="21"/>
        </w:rPr>
        <w:t>2.1</w:t>
      </w:r>
      <w:bookmarkStart w:id="16" w:name="_Toc16938520"/>
      <w:bookmarkStart w:id="17" w:name="_Toc20823276"/>
      <w:bookmarkStart w:id="18" w:name="_Toc513029204"/>
      <w:r>
        <w:rPr>
          <w:rFonts w:ascii="宋体" w:hAnsi="宋体" w:cs="宋体" w:hint="eastAsia"/>
          <w:b/>
          <w:szCs w:val="21"/>
        </w:rPr>
        <w:t>招标方式</w:t>
      </w:r>
      <w:bookmarkEnd w:id="16"/>
      <w:bookmarkEnd w:id="17"/>
      <w:bookmarkEnd w:id="18"/>
    </w:p>
    <w:p w:rsidR="00276332" w:rsidRDefault="00A14721">
      <w:pPr>
        <w:snapToGrid w:val="0"/>
        <w:spacing w:line="360" w:lineRule="auto"/>
        <w:rPr>
          <w:rFonts w:ascii="宋体" w:hAnsi="宋体" w:cs="宋体"/>
          <w:szCs w:val="21"/>
        </w:rPr>
      </w:pPr>
      <w:r>
        <w:rPr>
          <w:rFonts w:ascii="宋体" w:hAnsi="宋体" w:cs="宋体" w:hint="eastAsia"/>
          <w:szCs w:val="21"/>
        </w:rPr>
        <w:t xml:space="preserve">   本次招标采取公开招标方式，本招标文件仅适用于招标公告中所述项目。</w:t>
      </w:r>
    </w:p>
    <w:p w:rsidR="00276332" w:rsidRDefault="00A14721">
      <w:pPr>
        <w:keepNext/>
        <w:keepLines/>
        <w:snapToGrid w:val="0"/>
        <w:spacing w:line="360" w:lineRule="auto"/>
        <w:ind w:firstLineChars="150" w:firstLine="316"/>
        <w:rPr>
          <w:rFonts w:ascii="宋体" w:hAnsi="宋体" w:cs="宋体"/>
          <w:b/>
          <w:szCs w:val="21"/>
        </w:rPr>
      </w:pPr>
      <w:bookmarkStart w:id="19" w:name="_Toc16938521"/>
      <w:bookmarkStart w:id="20" w:name="_Toc20823277"/>
      <w:bookmarkStart w:id="21" w:name="_Toc513029205"/>
      <w:r>
        <w:rPr>
          <w:rFonts w:ascii="宋体" w:hAnsi="宋体" w:cs="宋体" w:hint="eastAsia"/>
          <w:b/>
          <w:szCs w:val="21"/>
        </w:rPr>
        <w:t>2.2合格的投标人</w:t>
      </w:r>
      <w:bookmarkEnd w:id="19"/>
      <w:bookmarkEnd w:id="20"/>
      <w:bookmarkEnd w:id="21"/>
    </w:p>
    <w:p w:rsidR="00276332" w:rsidRDefault="00A14721">
      <w:pPr>
        <w:keepNext/>
        <w:keepLines/>
        <w:snapToGrid w:val="0"/>
        <w:spacing w:line="360" w:lineRule="auto"/>
        <w:ind w:firstLineChars="150" w:firstLine="315"/>
        <w:rPr>
          <w:rFonts w:ascii="宋体" w:hAnsi="宋体" w:cs="宋体"/>
          <w:bCs/>
          <w:szCs w:val="21"/>
        </w:rPr>
      </w:pPr>
      <w:r>
        <w:rPr>
          <w:rFonts w:ascii="宋体" w:hAnsi="宋体" w:cs="宋体" w:hint="eastAsia"/>
          <w:bCs/>
          <w:szCs w:val="21"/>
        </w:rPr>
        <w:t>2.2.1满足招标公告中供应商的资格要求的规定；</w:t>
      </w:r>
    </w:p>
    <w:p w:rsidR="00276332" w:rsidRDefault="00A14721">
      <w:pPr>
        <w:keepNext/>
        <w:keepLines/>
        <w:snapToGrid w:val="0"/>
        <w:spacing w:line="360" w:lineRule="auto"/>
        <w:ind w:firstLineChars="150" w:firstLine="315"/>
        <w:rPr>
          <w:rFonts w:ascii="宋体" w:hAnsi="宋体" w:cs="宋体"/>
          <w:szCs w:val="21"/>
        </w:rPr>
      </w:pPr>
      <w:r>
        <w:rPr>
          <w:rFonts w:ascii="宋体" w:hAnsi="宋体" w:cs="宋体" w:hint="eastAsia"/>
          <w:bCs/>
          <w:szCs w:val="21"/>
        </w:rPr>
        <w:t>2.2.2</w:t>
      </w:r>
      <w:bookmarkStart w:id="22" w:name="_Toc20823278"/>
      <w:bookmarkStart w:id="23" w:name="_Toc513029206"/>
      <w:bookmarkStart w:id="24" w:name="_Toc16938522"/>
      <w:r>
        <w:rPr>
          <w:rFonts w:ascii="宋体" w:hAnsi="宋体" w:cs="宋体" w:hint="eastAsia"/>
          <w:bCs/>
          <w:szCs w:val="21"/>
        </w:rPr>
        <w:t>满足本文件实质性条款的规定。</w:t>
      </w:r>
    </w:p>
    <w:p w:rsidR="00276332" w:rsidRDefault="00A14721">
      <w:pPr>
        <w:keepNext/>
        <w:keepLines/>
        <w:snapToGrid w:val="0"/>
        <w:spacing w:line="360" w:lineRule="auto"/>
        <w:ind w:firstLineChars="150" w:firstLine="316"/>
        <w:rPr>
          <w:rFonts w:ascii="宋体" w:hAnsi="宋体" w:cs="宋体"/>
          <w:szCs w:val="21"/>
        </w:rPr>
      </w:pPr>
      <w:r>
        <w:rPr>
          <w:rFonts w:ascii="宋体" w:hAnsi="宋体" w:cs="宋体" w:hint="eastAsia"/>
          <w:b/>
          <w:szCs w:val="21"/>
        </w:rPr>
        <w:t>2.3适用法律</w:t>
      </w:r>
      <w:bookmarkEnd w:id="22"/>
      <w:bookmarkEnd w:id="23"/>
      <w:bookmarkEnd w:id="24"/>
    </w:p>
    <w:p w:rsidR="00276332" w:rsidRDefault="00A14721" w:rsidP="00512AF4">
      <w:pPr>
        <w:snapToGrid w:val="0"/>
        <w:spacing w:line="360" w:lineRule="auto"/>
        <w:ind w:firstLineChars="175" w:firstLine="368"/>
        <w:rPr>
          <w:rFonts w:ascii="宋体" w:hAnsi="宋体" w:cs="宋体"/>
          <w:szCs w:val="21"/>
        </w:rPr>
      </w:pPr>
      <w:r>
        <w:rPr>
          <w:rFonts w:ascii="宋体" w:hAnsi="宋体" w:cs="宋体" w:hint="eastAsia"/>
          <w:szCs w:val="21"/>
        </w:rPr>
        <w:t>本次招标及由此产生的合同受中华人民共和国有关的法律法规制约和保护。</w:t>
      </w:r>
    </w:p>
    <w:p w:rsidR="00276332" w:rsidRDefault="00A14721">
      <w:pPr>
        <w:snapToGrid w:val="0"/>
        <w:spacing w:line="360" w:lineRule="auto"/>
        <w:ind w:firstLineChars="175" w:firstLine="369"/>
        <w:rPr>
          <w:rFonts w:ascii="宋体" w:hAnsi="宋体" w:cs="宋体"/>
          <w:szCs w:val="21"/>
        </w:rPr>
      </w:pPr>
      <w:r>
        <w:rPr>
          <w:rFonts w:ascii="宋体" w:hAnsi="宋体" w:cs="宋体" w:hint="eastAsia"/>
          <w:b/>
          <w:szCs w:val="21"/>
        </w:rPr>
        <w:t>2.4</w:t>
      </w:r>
      <w:r>
        <w:rPr>
          <w:rFonts w:ascii="宋体" w:hAnsi="宋体" w:cs="宋体" w:hint="eastAsia"/>
          <w:b/>
          <w:bCs/>
          <w:szCs w:val="21"/>
        </w:rPr>
        <w:t>招标文件的约束力</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投标人一旦参加本项目采购活动，即被认为接受了本招标文件的规定和约束。</w:t>
      </w:r>
    </w:p>
    <w:p w:rsidR="00276332" w:rsidRDefault="00A14721">
      <w:pPr>
        <w:snapToGrid w:val="0"/>
        <w:spacing w:line="360" w:lineRule="auto"/>
        <w:ind w:firstLineChars="200" w:firstLine="422"/>
        <w:rPr>
          <w:rFonts w:ascii="宋体" w:hAnsi="宋体" w:cs="宋体"/>
          <w:b/>
          <w:szCs w:val="21"/>
        </w:rPr>
      </w:pPr>
      <w:r>
        <w:rPr>
          <w:rFonts w:ascii="宋体" w:hAnsi="宋体" w:cs="宋体" w:hint="eastAsia"/>
          <w:b/>
          <w:szCs w:val="21"/>
        </w:rPr>
        <w:t>2.5投标费用</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无论投标结果如何，投标方自行承担所有与参加投标有关的全部费用。招标人不收取中标服务费。</w:t>
      </w:r>
    </w:p>
    <w:p w:rsidR="00276332" w:rsidRDefault="00A14721">
      <w:pPr>
        <w:snapToGrid w:val="0"/>
        <w:spacing w:line="360" w:lineRule="auto"/>
        <w:jc w:val="center"/>
        <w:outlineLvl w:val="1"/>
        <w:rPr>
          <w:rFonts w:ascii="宋体" w:hAnsi="宋体" w:cs="宋体"/>
          <w:b/>
          <w:sz w:val="28"/>
          <w:szCs w:val="28"/>
        </w:rPr>
      </w:pPr>
      <w:bookmarkStart w:id="25" w:name="_Toc24665"/>
      <w:r>
        <w:rPr>
          <w:rFonts w:ascii="宋体" w:hAnsi="宋体" w:cs="宋体" w:hint="eastAsia"/>
          <w:b/>
          <w:sz w:val="28"/>
          <w:szCs w:val="28"/>
        </w:rPr>
        <w:t>第二部分  招标文件说明</w:t>
      </w:r>
      <w:bookmarkEnd w:id="25"/>
    </w:p>
    <w:p w:rsidR="00276332" w:rsidRDefault="00A14721">
      <w:pPr>
        <w:snapToGrid w:val="0"/>
        <w:spacing w:line="360" w:lineRule="auto"/>
        <w:ind w:firstLineChars="200" w:firstLine="422"/>
        <w:rPr>
          <w:rFonts w:ascii="宋体" w:hAnsi="宋体" w:cs="宋体"/>
          <w:b/>
          <w:szCs w:val="21"/>
        </w:rPr>
      </w:pPr>
      <w:r>
        <w:rPr>
          <w:rFonts w:ascii="宋体" w:hAnsi="宋体" w:cs="宋体" w:hint="eastAsia"/>
          <w:b/>
          <w:szCs w:val="21"/>
        </w:rPr>
        <w:t>2.6招标文件</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2.6.1招标文件用以阐明招标的内容、投标文件的编制、递交、招投标程序、评标原则和办法、服务要求和相关的合同条款；</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2.6.2 招标文件由下述部分组成：</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lastRenderedPageBreak/>
        <w:t>（1）招标公告；</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（2）投标人须知；</w:t>
      </w:r>
    </w:p>
    <w:p w:rsidR="00276332" w:rsidRDefault="00A14721">
      <w:pPr>
        <w:tabs>
          <w:tab w:val="left" w:pos="0"/>
        </w:tabs>
        <w:snapToGrid w:val="0"/>
        <w:spacing w:line="360" w:lineRule="auto"/>
        <w:ind w:firstLineChars="200" w:firstLine="420"/>
        <w:rPr>
          <w:rFonts w:ascii="宋体" w:hAnsi="宋体" w:cs="宋体"/>
          <w:szCs w:val="21"/>
        </w:rPr>
      </w:pPr>
      <w:r>
        <w:rPr>
          <w:rFonts w:ascii="宋体" w:hAnsi="宋体" w:cs="宋体" w:hint="eastAsia"/>
          <w:szCs w:val="21"/>
        </w:rPr>
        <w:t>（3）采购项目需求及技术要求；</w:t>
      </w:r>
    </w:p>
    <w:p w:rsidR="00276332" w:rsidRDefault="00A14721">
      <w:pPr>
        <w:tabs>
          <w:tab w:val="left" w:pos="0"/>
        </w:tabs>
        <w:snapToGrid w:val="0"/>
        <w:spacing w:line="360" w:lineRule="auto"/>
        <w:ind w:firstLineChars="200" w:firstLine="420"/>
        <w:rPr>
          <w:rFonts w:ascii="宋体" w:hAnsi="宋体" w:cs="宋体"/>
          <w:szCs w:val="21"/>
        </w:rPr>
      </w:pPr>
      <w:r>
        <w:rPr>
          <w:rFonts w:ascii="宋体" w:hAnsi="宋体" w:cs="宋体" w:hint="eastAsia"/>
          <w:szCs w:val="21"/>
        </w:rPr>
        <w:t>（4）相关附件。</w:t>
      </w:r>
    </w:p>
    <w:p w:rsidR="00276332" w:rsidRDefault="00A14721">
      <w:pPr>
        <w:snapToGrid w:val="0"/>
        <w:spacing w:line="360" w:lineRule="auto"/>
        <w:ind w:firstLineChars="200" w:firstLine="422"/>
        <w:rPr>
          <w:rFonts w:ascii="宋体" w:hAnsi="宋体" w:cs="宋体"/>
          <w:b/>
          <w:szCs w:val="21"/>
        </w:rPr>
      </w:pPr>
      <w:r>
        <w:rPr>
          <w:rFonts w:ascii="宋体" w:hAnsi="宋体" w:cs="宋体" w:hint="eastAsia"/>
          <w:b/>
          <w:szCs w:val="21"/>
        </w:rPr>
        <w:t>2.7招标文件的澄清</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投标人对招标文件如有疑问可要求澄清。澄清要求应在投标截止时间的3日前按招标邀请中说明的地址以书面形式（信函或传真）告知招标方，招标方将视情况确定适当的方式予以澄清或书面答复。</w:t>
      </w:r>
    </w:p>
    <w:p w:rsidR="00276332" w:rsidRDefault="00A14721">
      <w:pPr>
        <w:snapToGrid w:val="0"/>
        <w:spacing w:line="360" w:lineRule="auto"/>
        <w:ind w:firstLineChars="200" w:firstLine="422"/>
        <w:rPr>
          <w:rFonts w:ascii="宋体" w:hAnsi="宋体" w:cs="宋体"/>
          <w:b/>
          <w:szCs w:val="21"/>
        </w:rPr>
      </w:pPr>
      <w:r>
        <w:rPr>
          <w:rFonts w:ascii="宋体" w:hAnsi="宋体" w:cs="宋体" w:hint="eastAsia"/>
          <w:b/>
          <w:szCs w:val="21"/>
        </w:rPr>
        <w:t>2.8招标文件的修改</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2.8.1招标方对已发出的招标文件进行必要澄清或者修改的，应当在招标文件要求提交投标文件截止时间3日前，在南京工业职业技术大学招标办媒体上发布补充公告，并以书面形式通知所有招标文件的收受人；</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2.8.2为使投标人在准备投标文件时有充分的时间，考虑到招标文件可能有修改，招标方可酌情推迟投标截止时间和开标时间，但至少应当在招标文件要求提交投标文件的截止时间2日前，将变更时间书面通知所有招标文件收受人，并在学院网站上发布变更公告；</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2.8.3招标文件的澄清或修改部分将构成招标文件的一部分，对投标人有约束力。</w:t>
      </w:r>
    </w:p>
    <w:p w:rsidR="00276332" w:rsidRDefault="00A14721">
      <w:pPr>
        <w:snapToGrid w:val="0"/>
        <w:spacing w:line="360" w:lineRule="auto"/>
        <w:jc w:val="center"/>
        <w:outlineLvl w:val="1"/>
        <w:rPr>
          <w:rFonts w:ascii="宋体" w:hAnsi="宋体" w:cs="宋体"/>
          <w:b/>
          <w:sz w:val="28"/>
          <w:szCs w:val="28"/>
        </w:rPr>
      </w:pPr>
      <w:bookmarkStart w:id="26" w:name="_Toc2969"/>
      <w:r>
        <w:rPr>
          <w:rFonts w:ascii="宋体" w:hAnsi="宋体" w:cs="宋体" w:hint="eastAsia"/>
          <w:b/>
          <w:sz w:val="28"/>
          <w:szCs w:val="28"/>
        </w:rPr>
        <w:t>第三部分   投标文件要求</w:t>
      </w:r>
      <w:bookmarkEnd w:id="26"/>
    </w:p>
    <w:p w:rsidR="00276332" w:rsidRDefault="00A14721">
      <w:pPr>
        <w:snapToGrid w:val="0"/>
        <w:spacing w:line="360" w:lineRule="auto"/>
        <w:ind w:firstLineChars="200" w:firstLine="422"/>
        <w:rPr>
          <w:rFonts w:ascii="宋体" w:hAnsi="宋体" w:cs="宋体"/>
          <w:b/>
          <w:szCs w:val="21"/>
        </w:rPr>
      </w:pPr>
      <w:r>
        <w:rPr>
          <w:rFonts w:ascii="宋体" w:hAnsi="宋体" w:cs="宋体" w:hint="eastAsia"/>
          <w:b/>
          <w:szCs w:val="21"/>
        </w:rPr>
        <w:t>2.9投标文件的组成</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（1）投标函；</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（2）投标保证金；（开标前递交）</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（3）法人或其他组织的营业执照；（复印件）</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（4）投标人法人资格证明或法人代表授权委托书（原件）；</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（5）投标人法定代表人及授权代表的身份证（复印件，原件待查）；</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（6）投标人基本情况表（格式见附件三）；</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（7）上一年度财务状况报告（复印件并加盖公章，成立不满一年不需提供）；</w:t>
      </w:r>
    </w:p>
    <w:p w:rsidR="00276332" w:rsidRDefault="00A14721">
      <w:pPr>
        <w:snapToGrid w:val="0"/>
        <w:spacing w:line="360" w:lineRule="auto"/>
        <w:ind w:firstLineChars="200" w:firstLine="420"/>
        <w:rPr>
          <w:rFonts w:ascii="宋体" w:hAnsi="宋体" w:cs="宋体"/>
          <w:color w:val="FF0000"/>
          <w:szCs w:val="21"/>
        </w:rPr>
      </w:pPr>
      <w:r>
        <w:rPr>
          <w:rFonts w:ascii="宋体" w:hAnsi="宋体" w:cs="宋体" w:hint="eastAsia"/>
          <w:szCs w:val="21"/>
        </w:rPr>
        <w:t>（8）具备履行合同所必需的设备和专业技术能力的书面声明（提供原件加盖公章）；</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（9）依法缴纳税收和社会保障资金的相关材料（书面声明加盖公章，格式自拟）；</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（10）参加本次投标活动前3年内在经营活动中没有重大违法记录的书面声明（提供承诺书并加盖公章，格式自拟）；</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（11）中标后，决不分包、转包的承诺。（提供承诺书并加盖公章，格式自拟）；</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以上资料必须提供，资质证书需要有效期内，否则不能通过资格审查，作废标。</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（12）投标报价一览表、报价明细表（格式见附件）；</w:t>
      </w:r>
    </w:p>
    <w:p w:rsidR="00276332" w:rsidRDefault="00A14721">
      <w:pPr>
        <w:snapToGrid w:val="0"/>
        <w:spacing w:line="360" w:lineRule="auto"/>
        <w:ind w:firstLineChars="200" w:firstLine="420"/>
        <w:rPr>
          <w:rFonts w:ascii="宋体" w:hAnsi="宋体" w:cs="宋体"/>
          <w:b/>
          <w:bCs/>
          <w:szCs w:val="21"/>
        </w:rPr>
      </w:pPr>
      <w:r>
        <w:rPr>
          <w:rFonts w:ascii="宋体" w:hAnsi="宋体" w:cs="宋体" w:hint="eastAsia"/>
          <w:szCs w:val="21"/>
        </w:rPr>
        <w:t>（13）</w:t>
      </w:r>
      <w:r>
        <w:rPr>
          <w:rFonts w:ascii="宋体" w:hAnsi="宋体" w:cs="宋体" w:hint="eastAsia"/>
          <w:bCs/>
          <w:szCs w:val="21"/>
        </w:rPr>
        <w:t>产品技术参数响应及偏离表（格式见附件）；</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（14）投标人需要说明的其他内容。</w:t>
      </w:r>
    </w:p>
    <w:p w:rsidR="00276332" w:rsidRDefault="00A14721">
      <w:pPr>
        <w:snapToGrid w:val="0"/>
        <w:spacing w:line="360" w:lineRule="auto"/>
        <w:ind w:firstLineChars="200" w:firstLine="422"/>
        <w:rPr>
          <w:rFonts w:ascii="宋体" w:hAnsi="宋体" w:cs="宋体"/>
          <w:b/>
          <w:szCs w:val="21"/>
        </w:rPr>
      </w:pPr>
      <w:r>
        <w:rPr>
          <w:rFonts w:ascii="宋体" w:hAnsi="宋体" w:cs="宋体" w:hint="eastAsia"/>
          <w:b/>
          <w:szCs w:val="21"/>
        </w:rPr>
        <w:lastRenderedPageBreak/>
        <w:t>招标文件要求提供原件的，原件备查。投标文件第一页编写目录和页码方便评标委员查阅。</w:t>
      </w:r>
    </w:p>
    <w:p w:rsidR="00276332" w:rsidRDefault="00A14721">
      <w:pPr>
        <w:snapToGrid w:val="0"/>
        <w:spacing w:line="360" w:lineRule="auto"/>
        <w:ind w:firstLineChars="200" w:firstLine="420"/>
        <w:rPr>
          <w:rFonts w:ascii="宋体" w:hAnsi="宋体" w:cs="宋体"/>
          <w:b/>
          <w:szCs w:val="21"/>
        </w:rPr>
      </w:pPr>
      <w:r>
        <w:rPr>
          <w:rFonts w:ascii="宋体" w:hAnsi="宋体" w:cs="宋体" w:hint="eastAsia"/>
          <w:szCs w:val="21"/>
        </w:rPr>
        <w:t>投标人应招标文件要求的投标文件格式，将投标文件牢固装订成册；牢固装订成册是指用适当的办法,如书脊涂有胶粘剂或用线、金属丝等材料牢固紧密扎紧，以保证投标文件不至于散开或用简单办法不能将任何一页在没有任何损坏的情况下取出或插入。</w:t>
      </w:r>
      <w:r>
        <w:rPr>
          <w:rFonts w:ascii="宋体" w:hAnsi="宋体" w:cs="宋体" w:hint="eastAsia"/>
          <w:b/>
          <w:szCs w:val="21"/>
        </w:rPr>
        <w:t>没有牢固装订或编排页码的投标文件将视为无效投标文件。</w:t>
      </w:r>
    </w:p>
    <w:p w:rsidR="00276332" w:rsidRDefault="00A14721">
      <w:pPr>
        <w:snapToGrid w:val="0"/>
        <w:spacing w:line="360" w:lineRule="auto"/>
        <w:ind w:firstLineChars="200" w:firstLine="422"/>
        <w:rPr>
          <w:rFonts w:ascii="宋体" w:hAnsi="宋体" w:cs="宋体"/>
          <w:b/>
          <w:szCs w:val="21"/>
        </w:rPr>
      </w:pPr>
      <w:r>
        <w:rPr>
          <w:rFonts w:ascii="宋体" w:hAnsi="宋体" w:cs="宋体" w:hint="eastAsia"/>
          <w:b/>
          <w:szCs w:val="21"/>
        </w:rPr>
        <w:t>2.10 投标文件的编写要求</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2.10.1投标文件包括正本一份，副本三份，投标文件的内容、格式均应遵守本招标文件的规定；</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2.10.2投标人应仔细阅读招标文件的所有内容，按招标文件要求提供投标文件，并保证所提供的全部材料的真实性，以使投标对招标文件做出实质性响应，否则，其投标无效。</w:t>
      </w:r>
    </w:p>
    <w:p w:rsidR="00276332" w:rsidRDefault="00A14721">
      <w:pPr>
        <w:snapToGrid w:val="0"/>
        <w:spacing w:line="360" w:lineRule="auto"/>
        <w:ind w:firstLineChars="200" w:firstLine="422"/>
        <w:rPr>
          <w:rFonts w:ascii="宋体" w:hAnsi="宋体" w:cs="宋体"/>
          <w:b/>
          <w:szCs w:val="21"/>
        </w:rPr>
      </w:pPr>
      <w:r>
        <w:rPr>
          <w:rFonts w:ascii="宋体" w:hAnsi="宋体" w:cs="宋体" w:hint="eastAsia"/>
          <w:b/>
          <w:szCs w:val="21"/>
        </w:rPr>
        <w:t>2.11投标文件格式</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2.11.1投标人应按招标文件中规定的格式填写招标文件要求的全部内容，如有疑问，可向招标方询问，任何不按规定格式填写的投标文件，将会被视为无效投标；</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2.11.2投标文件、资料、往来信函等使用语言为中文；</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2.11.3除招标文件有特殊要求外，投标文件中所使用的计量单位、图形符号等应使用中华人民共和国法定计量单位及通用图形符号；</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2.11.4除签名为手写外，所有文字及报价应为打印字体(除必要修改外)，标书中数据请认真核实后填写，不得涂改；</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2.11.5投标文件中，由于未作解释或解释不当而产生的歧义，招标人可朝对招标人有利的方向理解。</w:t>
      </w:r>
    </w:p>
    <w:p w:rsidR="00276332" w:rsidRDefault="00A14721">
      <w:pPr>
        <w:snapToGrid w:val="0"/>
        <w:spacing w:line="360" w:lineRule="auto"/>
        <w:ind w:firstLineChars="200" w:firstLine="422"/>
        <w:rPr>
          <w:rFonts w:ascii="宋体" w:hAnsi="宋体" w:cs="宋体"/>
          <w:b/>
          <w:szCs w:val="21"/>
        </w:rPr>
      </w:pPr>
      <w:r>
        <w:rPr>
          <w:rFonts w:ascii="宋体" w:hAnsi="宋体" w:cs="宋体" w:hint="eastAsia"/>
          <w:b/>
          <w:szCs w:val="21"/>
        </w:rPr>
        <w:t>2.12 投标报价</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2.12.1 除招标人要求免税进口的项目内容必须采用国际通用结算外币报价外，其余报价均使用人民币报价；</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2.12.2本次投标报价包括所报产品本身价格、运输费用、各项税金等，签订合同时列入合同价款。报价大、小写金额不符的，以大写金额为准；单价和总价不符，以单价合计为准；</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2.12.3投标人应提供详实的投标单价及投标总价；</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2.12.4投标报价为一次性报价，投标人应根据招标文件要求，充分考虑市场风险和政策性调整因素，确立风险系数，计入总报价。开标后价格不得更改；</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2.12.5招标人不保证最低报价中标。</w:t>
      </w:r>
    </w:p>
    <w:p w:rsidR="00276332" w:rsidRDefault="00A14721">
      <w:pPr>
        <w:snapToGrid w:val="0"/>
        <w:spacing w:line="360" w:lineRule="auto"/>
        <w:ind w:firstLineChars="200" w:firstLine="422"/>
        <w:rPr>
          <w:rFonts w:ascii="宋体" w:hAnsi="宋体" w:cs="宋体"/>
          <w:b/>
          <w:szCs w:val="21"/>
        </w:rPr>
      </w:pPr>
      <w:r>
        <w:rPr>
          <w:rFonts w:ascii="宋体" w:hAnsi="宋体" w:cs="宋体" w:hint="eastAsia"/>
          <w:b/>
          <w:szCs w:val="21"/>
        </w:rPr>
        <w:t>2.13 投标保证金和履约保证金</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2.13.1投标保证金是投标文件的组成部分之一；</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2.13.2本次招标收取</w:t>
      </w:r>
      <w:r>
        <w:rPr>
          <w:rFonts w:ascii="宋体" w:hAnsi="宋体" w:cs="宋体" w:hint="eastAsia"/>
          <w:color w:val="000000"/>
          <w:szCs w:val="21"/>
        </w:rPr>
        <w:t>5000元（人民币伍仟元整）</w:t>
      </w:r>
      <w:r>
        <w:rPr>
          <w:rFonts w:ascii="宋体" w:hAnsi="宋体" w:cs="宋体" w:hint="eastAsia"/>
          <w:szCs w:val="21"/>
        </w:rPr>
        <w:t>投标保证金；</w:t>
      </w:r>
    </w:p>
    <w:p w:rsidR="00276332" w:rsidRDefault="00A14721">
      <w:pPr>
        <w:snapToGrid w:val="0"/>
        <w:spacing w:line="360" w:lineRule="auto"/>
        <w:ind w:firstLineChars="200" w:firstLine="420"/>
        <w:rPr>
          <w:rFonts w:ascii="宋体" w:hAnsi="宋体" w:cs="宋体"/>
          <w:b/>
          <w:bCs/>
          <w:i/>
          <w:iCs/>
          <w:szCs w:val="21"/>
          <w:u w:val="single"/>
        </w:rPr>
      </w:pPr>
      <w:r>
        <w:rPr>
          <w:rFonts w:ascii="宋体" w:hAnsi="宋体" w:cs="宋体" w:hint="eastAsia"/>
          <w:szCs w:val="21"/>
        </w:rPr>
        <w:t>2.13.3</w:t>
      </w:r>
      <w:r>
        <w:rPr>
          <w:rFonts w:ascii="宋体" w:hAnsi="宋体" w:cs="宋体" w:hint="eastAsia"/>
          <w:b/>
          <w:bCs/>
          <w:i/>
          <w:iCs/>
          <w:szCs w:val="21"/>
          <w:u w:val="single"/>
        </w:rPr>
        <w:t>本次招标收取5000（伍仟元整）招标保证金，保证金必须在报价文件接受截止时间之前，以参与供应商的名称，按招标文件规定的金额，以银行电汇、网银转账的形式（其他形式一律拒绝）缴纳到指定账户（需在汇款的附言中注明“项目名称”及汇款用途）。投标保证金的汇款凭证必须随</w:t>
      </w:r>
      <w:r>
        <w:rPr>
          <w:rFonts w:ascii="宋体" w:hAnsi="宋体" w:cs="宋体" w:hint="eastAsia"/>
          <w:b/>
          <w:bCs/>
          <w:i/>
          <w:iCs/>
          <w:szCs w:val="21"/>
          <w:u w:val="single"/>
        </w:rPr>
        <w:lastRenderedPageBreak/>
        <w:t>报价文件一并递交，未按要求提交投标保证金的，按无效响应处理。</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招标人账户信息：</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户名：南京工业职业技术大学</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开户行：交通银行南京城北支行</w:t>
      </w:r>
    </w:p>
    <w:p w:rsidR="00276332" w:rsidRDefault="00A14721" w:rsidP="002B0E60">
      <w:pPr>
        <w:snapToGrid w:val="0"/>
        <w:spacing w:line="360" w:lineRule="auto"/>
        <w:ind w:firstLineChars="200" w:firstLine="420"/>
        <w:rPr>
          <w:rFonts w:ascii="宋体" w:hAnsi="宋体" w:cs="宋体"/>
          <w:b/>
          <w:bCs/>
          <w:color w:val="2D2D2D"/>
          <w:szCs w:val="21"/>
          <w:shd w:val="clear" w:color="auto" w:fill="F9F9F9"/>
        </w:rPr>
      </w:pPr>
      <w:r w:rsidRPr="002B0E60">
        <w:rPr>
          <w:rFonts w:ascii="宋体" w:hAnsi="宋体" w:cs="宋体" w:hint="eastAsia"/>
          <w:szCs w:val="21"/>
        </w:rPr>
        <w:t>账号：</w:t>
      </w:r>
      <w:r w:rsidR="002B0E60" w:rsidRPr="002B0E60">
        <w:rPr>
          <w:rFonts w:ascii="宋体" w:hAnsi="宋体" w:cs="宋体"/>
          <w:b/>
          <w:sz w:val="28"/>
          <w:szCs w:val="21"/>
        </w:rPr>
        <w:t>83200066030180101000078</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 xml:space="preserve"> 2.13.4开标后投标方撤销投标或中标后未按照招标方要求的时间、地点签订合同的，投标保证金将被扣缴，不予退还。</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2.13.5未按规定提交投标保证金的投标，将被视为无效投标；</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2.13.6未中标方的投标保证金，在开标结束后立即退还。中标方的投标保证金自动转为履约保证金。合同履约保证金在中标人向招标人提交全部货物、完成安装调试并经中标方验收合格后无息退还；</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2.13.7下列任何情况发生时，招标方不予退还投标保证金：</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（1）投标文件中未提供真实有效的证明材料，以其它方式弄虚作假，骗取中标的；</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（2）中标供应商未能按招标文件的规定签订合同；</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2.13.8下列任何情况发生时，招标方不予退还履约保证金：</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（1）中标供应商签订合同后，不履行合同的；</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（2）投标方在项目执行过程中弄虚作假、以次充好的，提供的货物经检测不合格；</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（3）中标供应商未按招标文件和合同约定的参数和期限提供货物和服务的。</w:t>
      </w:r>
    </w:p>
    <w:p w:rsidR="00276332" w:rsidRDefault="00A14721">
      <w:pPr>
        <w:snapToGrid w:val="0"/>
        <w:spacing w:line="360" w:lineRule="auto"/>
        <w:ind w:firstLineChars="200" w:firstLine="422"/>
        <w:rPr>
          <w:rFonts w:ascii="宋体" w:hAnsi="宋体" w:cs="宋体"/>
          <w:b/>
          <w:szCs w:val="21"/>
        </w:rPr>
      </w:pPr>
      <w:r>
        <w:rPr>
          <w:rFonts w:ascii="宋体" w:hAnsi="宋体" w:cs="宋体" w:hint="eastAsia"/>
          <w:b/>
          <w:szCs w:val="21"/>
        </w:rPr>
        <w:t>2.14 投标有效期</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投标有效期从开标日起90日内。</w:t>
      </w:r>
    </w:p>
    <w:p w:rsidR="00276332" w:rsidRDefault="00A14721">
      <w:pPr>
        <w:snapToGrid w:val="0"/>
        <w:spacing w:line="360" w:lineRule="auto"/>
        <w:ind w:firstLineChars="200" w:firstLine="422"/>
        <w:rPr>
          <w:rFonts w:ascii="宋体" w:hAnsi="宋体" w:cs="宋体"/>
          <w:b/>
          <w:szCs w:val="21"/>
        </w:rPr>
      </w:pPr>
      <w:r>
        <w:rPr>
          <w:rFonts w:ascii="宋体" w:hAnsi="宋体" w:cs="宋体" w:hint="eastAsia"/>
          <w:b/>
          <w:szCs w:val="21"/>
        </w:rPr>
        <w:t>2.15 投标文件的签署和修改</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2.15.1投标方应将准备投标文件装订成册，并在投标文件上明显位置注明“正本”、“副本”，一旦正本和副本有差异，以正本为准；</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2.15.2投标文件正本和副本须打印，由投标人法定代表人或委托代理人签署（委托代理人须具有授权书），同时加盖投标人公章；</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2.15.3除投标人作必要修改外（修改处加盖单位公章），投标文件中不许有加行、涂抹或改写；</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2.15.4投标报价应为最具有竞争力的一次性报价，开标后不得更改。</w:t>
      </w:r>
    </w:p>
    <w:p w:rsidR="00276332" w:rsidRDefault="00A14721">
      <w:pPr>
        <w:snapToGrid w:val="0"/>
        <w:spacing w:line="360" w:lineRule="auto"/>
        <w:jc w:val="center"/>
        <w:outlineLvl w:val="1"/>
        <w:rPr>
          <w:rFonts w:ascii="宋体" w:hAnsi="宋体" w:cs="宋体"/>
          <w:b/>
          <w:sz w:val="28"/>
          <w:szCs w:val="28"/>
        </w:rPr>
      </w:pPr>
      <w:bookmarkStart w:id="27" w:name="_Toc10882"/>
      <w:r>
        <w:rPr>
          <w:rFonts w:ascii="宋体" w:hAnsi="宋体" w:cs="宋体" w:hint="eastAsia"/>
          <w:b/>
          <w:sz w:val="28"/>
          <w:szCs w:val="28"/>
        </w:rPr>
        <w:t>第四部分  投标文件递交</w:t>
      </w:r>
      <w:bookmarkEnd w:id="27"/>
    </w:p>
    <w:p w:rsidR="00276332" w:rsidRDefault="00A14721">
      <w:pPr>
        <w:snapToGrid w:val="0"/>
        <w:spacing w:line="360" w:lineRule="auto"/>
        <w:ind w:firstLineChars="200" w:firstLine="422"/>
        <w:rPr>
          <w:rFonts w:ascii="宋体" w:hAnsi="宋体" w:cs="宋体"/>
          <w:b/>
          <w:szCs w:val="21"/>
        </w:rPr>
      </w:pPr>
      <w:r>
        <w:rPr>
          <w:rFonts w:ascii="宋体" w:hAnsi="宋体" w:cs="宋体" w:hint="eastAsia"/>
          <w:b/>
          <w:szCs w:val="21"/>
        </w:rPr>
        <w:t>2.16 投标文件的密封和标记</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2.16.1投标人应将投标文件“正本”和“副本”装入文件袋密封，写明投标人名称，并在封口处加盖公章；</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2.16.2对未按规定或未经密封处理的投标文件，将视为无效的投标。</w:t>
      </w:r>
    </w:p>
    <w:p w:rsidR="00276332" w:rsidRDefault="00A14721">
      <w:pPr>
        <w:snapToGrid w:val="0"/>
        <w:spacing w:line="360" w:lineRule="auto"/>
        <w:ind w:firstLineChars="200" w:firstLine="422"/>
        <w:rPr>
          <w:rFonts w:ascii="宋体" w:hAnsi="宋体" w:cs="宋体"/>
          <w:b/>
          <w:szCs w:val="21"/>
        </w:rPr>
      </w:pPr>
      <w:r>
        <w:rPr>
          <w:rFonts w:ascii="宋体" w:hAnsi="宋体" w:cs="宋体" w:hint="eastAsia"/>
          <w:b/>
          <w:szCs w:val="21"/>
        </w:rPr>
        <w:t>2.17 递交投标文件的地点和截止时间</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lastRenderedPageBreak/>
        <w:t>2.17.1投标文件由专人递交，所有投标文件及样品都必须按招标方在招标公告中规定的投标截止时间之前送至招标方；</w:t>
      </w:r>
    </w:p>
    <w:p w:rsidR="00276332" w:rsidRDefault="00A14721">
      <w:pPr>
        <w:snapToGrid w:val="0"/>
        <w:spacing w:line="360" w:lineRule="auto"/>
        <w:ind w:firstLineChars="200" w:firstLine="420"/>
        <w:rPr>
          <w:rFonts w:ascii="宋体" w:hAnsi="宋体" w:cs="宋体"/>
          <w:color w:val="FF0000"/>
          <w:szCs w:val="21"/>
        </w:rPr>
      </w:pPr>
      <w:r>
        <w:rPr>
          <w:rFonts w:ascii="宋体" w:hAnsi="宋体" w:cs="宋体" w:hint="eastAsia"/>
          <w:szCs w:val="21"/>
        </w:rPr>
        <w:t>2.17.2投标文件递交地点：</w:t>
      </w:r>
      <w:r>
        <w:rPr>
          <w:rFonts w:ascii="宋体" w:hAnsi="宋体" w:cs="宋体" w:hint="eastAsia"/>
          <w:color w:val="000000"/>
          <w:szCs w:val="21"/>
        </w:rPr>
        <w:t>见招标公告；</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2.17.3若出现推迟投标截止时间时，则按招标方修改通知规定的时间递交；</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2.17.4招标方拒绝接收在投标截止时间后送达的投标文件。</w:t>
      </w:r>
    </w:p>
    <w:p w:rsidR="00276332" w:rsidRDefault="00A14721">
      <w:pPr>
        <w:snapToGrid w:val="0"/>
        <w:spacing w:line="360" w:lineRule="auto"/>
        <w:jc w:val="center"/>
        <w:outlineLvl w:val="1"/>
        <w:rPr>
          <w:rFonts w:ascii="宋体" w:hAnsi="宋体" w:cs="宋体"/>
          <w:b/>
          <w:sz w:val="28"/>
          <w:szCs w:val="28"/>
        </w:rPr>
      </w:pPr>
      <w:bookmarkStart w:id="28" w:name="_Toc17727"/>
      <w:r>
        <w:rPr>
          <w:rFonts w:ascii="宋体" w:hAnsi="宋体" w:cs="宋体" w:hint="eastAsia"/>
          <w:b/>
          <w:sz w:val="28"/>
          <w:szCs w:val="28"/>
        </w:rPr>
        <w:t>第五部分  开标和评标</w:t>
      </w:r>
      <w:bookmarkEnd w:id="28"/>
    </w:p>
    <w:p w:rsidR="00276332" w:rsidRDefault="00A14721">
      <w:pPr>
        <w:snapToGrid w:val="0"/>
        <w:spacing w:line="360" w:lineRule="auto"/>
        <w:ind w:firstLineChars="200" w:firstLine="422"/>
        <w:rPr>
          <w:rFonts w:ascii="宋体" w:hAnsi="宋体" w:cs="宋体"/>
          <w:b/>
          <w:szCs w:val="21"/>
        </w:rPr>
      </w:pPr>
      <w:r>
        <w:rPr>
          <w:rFonts w:ascii="宋体" w:hAnsi="宋体" w:cs="宋体" w:hint="eastAsia"/>
          <w:b/>
          <w:szCs w:val="21"/>
        </w:rPr>
        <w:t>2.18 开标、唱标</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2.18.1招标方根据投标邀请书规定的时间、地点组织公开开标，投标人须由法定代表人或委托代理人（具有授权书）参加，并签名报到，以证明其出席开标会议，否则，视为自动弃权；单一投标人参加招标会议的人员最多为2人。</w:t>
      </w:r>
    </w:p>
    <w:p w:rsidR="00276332" w:rsidRDefault="00A14721">
      <w:pPr>
        <w:snapToGrid w:val="0"/>
        <w:spacing w:line="360" w:lineRule="auto"/>
        <w:ind w:firstLineChars="200" w:firstLine="420"/>
        <w:rPr>
          <w:rFonts w:ascii="宋体" w:hAnsi="宋体" w:cs="宋体"/>
          <w:color w:val="FF0000"/>
          <w:szCs w:val="21"/>
        </w:rPr>
      </w:pPr>
      <w:r>
        <w:rPr>
          <w:rFonts w:ascii="宋体" w:hAnsi="宋体" w:cs="宋体" w:hint="eastAsia"/>
          <w:szCs w:val="21"/>
        </w:rPr>
        <w:t>2.18.2开标时，检查投标文件密封情况，确认无误后，唱标人拆封唱标。</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2.18.3投标文件如有下列错误，投标人必须修正并确认，否则投标文件将被拒绝：A 单价与总价不符，以单价累计为准；B 文字与图形不符，以文字为准。</w:t>
      </w:r>
    </w:p>
    <w:p w:rsidR="00276332" w:rsidRDefault="00A14721">
      <w:pPr>
        <w:snapToGrid w:val="0"/>
        <w:spacing w:line="360" w:lineRule="auto"/>
        <w:ind w:firstLineChars="200" w:firstLine="422"/>
        <w:rPr>
          <w:rFonts w:ascii="宋体" w:hAnsi="宋体" w:cs="宋体"/>
          <w:b/>
          <w:szCs w:val="21"/>
        </w:rPr>
      </w:pPr>
      <w:r>
        <w:rPr>
          <w:rFonts w:ascii="宋体" w:hAnsi="宋体" w:cs="宋体" w:hint="eastAsia"/>
          <w:b/>
          <w:szCs w:val="21"/>
        </w:rPr>
        <w:t>2.19 评标委员会</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招标方将根据本次招标项目的特点组建评标委员会，评标委员会具体负责对投标文件进行审查及评标工作；</w:t>
      </w:r>
    </w:p>
    <w:p w:rsidR="00276332" w:rsidRDefault="00A14721">
      <w:pPr>
        <w:snapToGrid w:val="0"/>
        <w:spacing w:line="360" w:lineRule="auto"/>
        <w:ind w:firstLineChars="200" w:firstLine="422"/>
        <w:rPr>
          <w:rFonts w:ascii="宋体" w:hAnsi="宋体" w:cs="宋体"/>
          <w:b/>
          <w:szCs w:val="21"/>
        </w:rPr>
      </w:pPr>
      <w:r>
        <w:rPr>
          <w:rFonts w:ascii="宋体" w:hAnsi="宋体" w:cs="宋体" w:hint="eastAsia"/>
          <w:b/>
          <w:szCs w:val="21"/>
        </w:rPr>
        <w:t>2.20 询标及对投标文件的澄清</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2.20.1开标后，评标委员会对各投标文件进行审查、评估，对投标文件中的疑点向投标人进行询问，询标是评标活动的一个重要环节，投标人法人代表或法人委托代表必须参加评标委员会的询标；</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2.20.2为了有助于对投标文件进行审查、评估和比较，招标方有权向投标人质疑，请投标人澄清其投标内容。投标人有义务按照招标方通知的时间、地点指派专人进行答疑和澄清。</w:t>
      </w:r>
    </w:p>
    <w:p w:rsidR="00276332" w:rsidRDefault="00A14721">
      <w:pPr>
        <w:snapToGrid w:val="0"/>
        <w:spacing w:line="360" w:lineRule="auto"/>
        <w:ind w:firstLineChars="200" w:firstLine="422"/>
        <w:rPr>
          <w:rFonts w:ascii="宋体" w:hAnsi="宋体" w:cs="宋体"/>
          <w:b/>
          <w:szCs w:val="21"/>
        </w:rPr>
      </w:pPr>
      <w:r>
        <w:rPr>
          <w:rFonts w:ascii="宋体" w:hAnsi="宋体" w:cs="宋体" w:hint="eastAsia"/>
          <w:b/>
          <w:szCs w:val="21"/>
        </w:rPr>
        <w:t>2.21 对投标文件的审查</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2.21.1开标后，由评标委员会对投标文件进行审查，审查通过后的投标人方有资格进入评标，审查其内容是：</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（1）资质证明；</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（2）投标文件的密封和正副本份数必须符合招标文件的要求；</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（3）投标文件的完整性和规范性；</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（4）投标人对招标文件中规定额度的投标保证金的提交情况；</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（5）投标文件的签署是否符合招标要求。</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2.21.2无效的投标</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（1）超时送达；</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（2）投标文件未密封；</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（3）投标文件未按规定加盖本单位印章；</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lastRenderedPageBreak/>
        <w:t>（4）在投标文件中未明确货物的生产厂家、品牌、规格、型号、技术参数；</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（5）开标时，参加投标的授权代表未能对投标疑点给予澄清，在这种情况下，评标小组将视作投标商自动弃权；</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（6）在投标文件中未响应招标文件相应的服务承诺；</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（7）中标人近三年中曾为招标人供应货物或服务，但未按照与招标人订立的合同履行相应义务，情节严重的；</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 xml:space="preserve"> (8) 出现选择型报价；</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 xml:space="preserve"> (9) 提供虚假的文件或证明材料的；</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（10）其它不符合招标文件要求的投标。</w:t>
      </w:r>
    </w:p>
    <w:p w:rsidR="00276332" w:rsidRDefault="00A14721">
      <w:pPr>
        <w:snapToGrid w:val="0"/>
        <w:spacing w:line="360" w:lineRule="auto"/>
        <w:ind w:firstLineChars="200" w:firstLine="422"/>
        <w:rPr>
          <w:rFonts w:ascii="宋体" w:hAnsi="宋体" w:cs="宋体"/>
          <w:b/>
          <w:szCs w:val="21"/>
        </w:rPr>
      </w:pPr>
      <w:r>
        <w:rPr>
          <w:rFonts w:ascii="宋体" w:hAnsi="宋体" w:cs="宋体" w:hint="eastAsia"/>
          <w:b/>
          <w:szCs w:val="21"/>
        </w:rPr>
        <w:t>2.22 评标原则</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2.22.1评标是招标工作的重要环节，评标工作在评标委员会内独立进行。评标委员会综合分析投标人的各项指标，而不以单项指标的优劣选出中标人，对所有投标人的投标评估都采用相同的程序和标准；</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2.22.2评标委员会按公开、公平、公正的原则平等对待所有投标人。</w:t>
      </w:r>
    </w:p>
    <w:p w:rsidR="00276332" w:rsidRDefault="00A14721">
      <w:pPr>
        <w:snapToGrid w:val="0"/>
        <w:spacing w:line="360" w:lineRule="auto"/>
        <w:ind w:firstLineChars="200" w:firstLine="422"/>
        <w:rPr>
          <w:rFonts w:ascii="宋体" w:hAnsi="宋体" w:cs="宋体"/>
          <w:b/>
          <w:szCs w:val="21"/>
        </w:rPr>
      </w:pPr>
      <w:r>
        <w:rPr>
          <w:rFonts w:ascii="宋体" w:hAnsi="宋体" w:cs="宋体" w:hint="eastAsia"/>
          <w:b/>
          <w:szCs w:val="21"/>
        </w:rPr>
        <w:t>2.23 评标办法及标准</w:t>
      </w:r>
    </w:p>
    <w:p w:rsidR="00276332" w:rsidRDefault="00A14721">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综合评标价法。</w:t>
      </w:r>
    </w:p>
    <w:p w:rsidR="00276332" w:rsidRDefault="00A14721">
      <w:pPr>
        <w:snapToGrid w:val="0"/>
        <w:spacing w:line="360" w:lineRule="auto"/>
        <w:ind w:firstLineChars="200" w:firstLine="422"/>
        <w:rPr>
          <w:rFonts w:ascii="宋体" w:hAnsi="宋体" w:cs="宋体"/>
          <w:b/>
          <w:szCs w:val="21"/>
        </w:rPr>
      </w:pPr>
      <w:r>
        <w:rPr>
          <w:rFonts w:ascii="宋体" w:hAnsi="宋体" w:cs="宋体" w:hint="eastAsia"/>
          <w:b/>
          <w:szCs w:val="21"/>
        </w:rPr>
        <w:t>2.24 其它注意事项</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2.24.1评标是招标工作的重要环节，评标工作在评委会内独立进行；</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2.24.2在开标、评标期间，投标人不得向评委询问情况，不得进行旨在影响评标结果的活动；</w:t>
      </w:r>
    </w:p>
    <w:p w:rsidR="00276332" w:rsidRDefault="00A14721">
      <w:pPr>
        <w:snapToGrid w:val="0"/>
        <w:spacing w:line="360" w:lineRule="auto"/>
        <w:ind w:firstLineChars="200" w:firstLine="420"/>
        <w:rPr>
          <w:rFonts w:ascii="宋体" w:hAnsi="宋体" w:cs="宋体"/>
          <w:szCs w:val="21"/>
        </w:rPr>
      </w:pPr>
      <w:r>
        <w:rPr>
          <w:rFonts w:ascii="宋体" w:hAnsi="宋体" w:cs="宋体" w:hint="eastAsia"/>
          <w:szCs w:val="21"/>
        </w:rPr>
        <w:t>2.24.3评委会不向落标方解释落标原因，不退还投标文件。</w:t>
      </w:r>
    </w:p>
    <w:p w:rsidR="00276332" w:rsidRDefault="00A14721">
      <w:pPr>
        <w:snapToGrid w:val="0"/>
        <w:spacing w:line="360" w:lineRule="auto"/>
        <w:ind w:firstLineChars="200" w:firstLine="562"/>
        <w:jc w:val="center"/>
        <w:rPr>
          <w:rFonts w:ascii="宋体" w:hAnsi="宋体" w:cs="宋体"/>
          <w:b/>
          <w:sz w:val="28"/>
          <w:szCs w:val="28"/>
        </w:rPr>
      </w:pPr>
      <w:r>
        <w:rPr>
          <w:rFonts w:ascii="宋体" w:hAnsi="宋体" w:cs="宋体" w:hint="eastAsia"/>
          <w:b/>
          <w:sz w:val="28"/>
          <w:szCs w:val="28"/>
        </w:rPr>
        <w:t>第六部分  合同授予</w:t>
      </w:r>
    </w:p>
    <w:p w:rsidR="00276332" w:rsidRDefault="00A14721">
      <w:pPr>
        <w:snapToGrid w:val="0"/>
        <w:spacing w:line="360" w:lineRule="auto"/>
        <w:ind w:firstLineChars="200" w:firstLine="422"/>
        <w:rPr>
          <w:rFonts w:ascii="宋体" w:hAnsi="宋体" w:cs="宋体"/>
          <w:szCs w:val="21"/>
        </w:rPr>
      </w:pPr>
      <w:r>
        <w:rPr>
          <w:rFonts w:ascii="宋体" w:hAnsi="宋体" w:cs="宋体" w:hint="eastAsia"/>
          <w:b/>
          <w:szCs w:val="21"/>
        </w:rPr>
        <w:t>2.25</w:t>
      </w:r>
      <w:r>
        <w:rPr>
          <w:rFonts w:ascii="宋体" w:hAnsi="宋体" w:cs="宋体" w:hint="eastAsia"/>
          <w:szCs w:val="21"/>
        </w:rPr>
        <w:t xml:space="preserve">  中标人在收到中标通知后，应在</w:t>
      </w:r>
      <w:r>
        <w:rPr>
          <w:rFonts w:ascii="宋体" w:hAnsi="宋体" w:cs="宋体" w:hint="eastAsia"/>
          <w:color w:val="000000"/>
          <w:szCs w:val="21"/>
        </w:rPr>
        <w:t>五个工作日</w:t>
      </w:r>
      <w:r>
        <w:rPr>
          <w:rFonts w:ascii="宋体" w:hAnsi="宋体" w:cs="宋体" w:hint="eastAsia"/>
          <w:szCs w:val="21"/>
        </w:rPr>
        <w:t>内与招标人签署经济合同。投标文件及双方谈判中的承诺，均作为经济合同的组成部分全部履行。</w:t>
      </w:r>
    </w:p>
    <w:p w:rsidR="00276332" w:rsidRDefault="00A14721">
      <w:pPr>
        <w:snapToGrid w:val="0"/>
        <w:spacing w:line="360" w:lineRule="auto"/>
        <w:ind w:firstLineChars="200" w:firstLine="422"/>
        <w:rPr>
          <w:rFonts w:ascii="宋体" w:hAnsi="宋体" w:cs="宋体"/>
          <w:szCs w:val="21"/>
        </w:rPr>
      </w:pPr>
      <w:r>
        <w:rPr>
          <w:rFonts w:ascii="宋体" w:hAnsi="宋体" w:cs="宋体" w:hint="eastAsia"/>
          <w:b/>
          <w:szCs w:val="21"/>
        </w:rPr>
        <w:t>2.26</w:t>
      </w:r>
      <w:r>
        <w:rPr>
          <w:rFonts w:ascii="宋体" w:hAnsi="宋体" w:cs="宋体" w:hint="eastAsia"/>
          <w:szCs w:val="21"/>
        </w:rPr>
        <w:t xml:space="preserve">  中标人在规定的时间内未签署合同或不遵守招标要求，招标人将取消其中标资格。</w:t>
      </w:r>
    </w:p>
    <w:p w:rsidR="00276332" w:rsidRDefault="00276332">
      <w:pPr>
        <w:rPr>
          <w:rFonts w:eastAsia="黑体"/>
          <w:b/>
          <w:sz w:val="28"/>
          <w:szCs w:val="28"/>
        </w:rPr>
      </w:pPr>
    </w:p>
    <w:p w:rsidR="00276332" w:rsidRDefault="00A14721">
      <w:pPr>
        <w:rPr>
          <w:rFonts w:eastAsia="黑体"/>
          <w:b/>
          <w:sz w:val="28"/>
          <w:szCs w:val="28"/>
        </w:rPr>
      </w:pPr>
      <w:r>
        <w:rPr>
          <w:rFonts w:eastAsia="黑体"/>
          <w:b/>
          <w:sz w:val="28"/>
          <w:szCs w:val="28"/>
        </w:rPr>
        <w:br w:type="page"/>
      </w:r>
    </w:p>
    <w:p w:rsidR="00276332" w:rsidRDefault="00A14721">
      <w:pPr>
        <w:numPr>
          <w:ilvl w:val="0"/>
          <w:numId w:val="3"/>
        </w:numPr>
        <w:jc w:val="center"/>
        <w:outlineLvl w:val="0"/>
        <w:rPr>
          <w:rFonts w:eastAsia="黑体"/>
          <w:b/>
          <w:sz w:val="28"/>
          <w:szCs w:val="28"/>
        </w:rPr>
      </w:pPr>
      <w:r>
        <w:rPr>
          <w:rFonts w:eastAsia="黑体" w:hint="eastAsia"/>
          <w:b/>
          <w:sz w:val="28"/>
          <w:szCs w:val="28"/>
        </w:rPr>
        <w:lastRenderedPageBreak/>
        <w:t xml:space="preserve"> </w:t>
      </w:r>
      <w:bookmarkStart w:id="29" w:name="_Toc16972"/>
      <w:r>
        <w:rPr>
          <w:rFonts w:eastAsia="黑体"/>
          <w:b/>
          <w:sz w:val="28"/>
          <w:szCs w:val="28"/>
        </w:rPr>
        <w:t>评标标准</w:t>
      </w:r>
      <w:bookmarkEnd w:id="13"/>
      <w:bookmarkEnd w:id="14"/>
      <w:bookmarkEnd w:id="15"/>
      <w:bookmarkEnd w:id="29"/>
    </w:p>
    <w:p w:rsidR="00276332" w:rsidRDefault="00A14721">
      <w:pPr>
        <w:snapToGrid w:val="0"/>
        <w:spacing w:line="360" w:lineRule="auto"/>
        <w:ind w:firstLineChars="200" w:firstLine="440"/>
        <w:rPr>
          <w:rFonts w:ascii="宋体" w:hAnsi="宋体"/>
          <w:sz w:val="22"/>
          <w:szCs w:val="22"/>
        </w:rPr>
      </w:pPr>
      <w:r>
        <w:rPr>
          <w:rFonts w:ascii="宋体" w:hAnsi="宋体"/>
          <w:sz w:val="22"/>
          <w:szCs w:val="22"/>
        </w:rPr>
        <w:t>一、评标原则</w:t>
      </w:r>
    </w:p>
    <w:p w:rsidR="00276332" w:rsidRDefault="00A14721">
      <w:pPr>
        <w:snapToGrid w:val="0"/>
        <w:spacing w:line="360" w:lineRule="auto"/>
        <w:ind w:firstLineChars="200" w:firstLine="440"/>
        <w:rPr>
          <w:rFonts w:ascii="宋体" w:hAnsi="宋体"/>
          <w:sz w:val="22"/>
          <w:szCs w:val="22"/>
        </w:rPr>
      </w:pPr>
      <w:r>
        <w:rPr>
          <w:rFonts w:ascii="宋体" w:hAnsi="宋体"/>
          <w:sz w:val="22"/>
          <w:szCs w:val="22"/>
        </w:rPr>
        <w:t>评标应遵循公平、公正、科学、择优的原则。</w:t>
      </w:r>
    </w:p>
    <w:p w:rsidR="00276332" w:rsidRDefault="00A14721">
      <w:pPr>
        <w:snapToGrid w:val="0"/>
        <w:spacing w:line="360" w:lineRule="auto"/>
        <w:ind w:firstLineChars="200" w:firstLine="440"/>
        <w:rPr>
          <w:rFonts w:ascii="宋体" w:hAnsi="宋体"/>
          <w:sz w:val="22"/>
          <w:szCs w:val="22"/>
        </w:rPr>
      </w:pPr>
      <w:r>
        <w:rPr>
          <w:rFonts w:ascii="宋体" w:hAnsi="宋体"/>
          <w:sz w:val="22"/>
          <w:szCs w:val="22"/>
        </w:rPr>
        <w:t>二、评标组织</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评标工作由评标委员会负责，评标委员会成员按有关规定由招标人代表和随机抽取的技术、经济方面的专家组成，组成人数为五人（含）以上单数，其中有关技术、经济方面专家人数不少于成员总数的三分之二。</w:t>
      </w:r>
    </w:p>
    <w:p w:rsidR="00276332" w:rsidRDefault="00A14721">
      <w:pPr>
        <w:snapToGrid w:val="0"/>
        <w:spacing w:line="360" w:lineRule="auto"/>
        <w:ind w:firstLineChars="200" w:firstLine="440"/>
        <w:rPr>
          <w:rFonts w:ascii="宋体" w:hAnsi="宋体"/>
          <w:sz w:val="22"/>
          <w:szCs w:val="22"/>
        </w:rPr>
      </w:pPr>
      <w:r>
        <w:rPr>
          <w:rFonts w:ascii="宋体" w:hAnsi="宋体"/>
          <w:sz w:val="22"/>
          <w:szCs w:val="22"/>
        </w:rPr>
        <w:t>三、评标程序和内容</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3.1</w:t>
      </w:r>
      <w:r>
        <w:rPr>
          <w:rFonts w:ascii="宋体" w:hAnsi="宋体"/>
          <w:sz w:val="22"/>
          <w:szCs w:val="22"/>
        </w:rPr>
        <w:t>熟悉招标文件和评标办法</w:t>
      </w:r>
    </w:p>
    <w:p w:rsidR="00276332" w:rsidRDefault="00A14721">
      <w:pPr>
        <w:snapToGrid w:val="0"/>
        <w:spacing w:line="360" w:lineRule="auto"/>
        <w:ind w:firstLineChars="200" w:firstLine="440"/>
        <w:rPr>
          <w:rFonts w:ascii="宋体" w:hAnsi="宋体"/>
          <w:sz w:val="22"/>
          <w:szCs w:val="22"/>
        </w:rPr>
      </w:pPr>
      <w:r>
        <w:rPr>
          <w:rFonts w:ascii="宋体" w:hAnsi="宋体"/>
          <w:sz w:val="22"/>
          <w:szCs w:val="22"/>
        </w:rPr>
        <w:t xml:space="preserve">评标的一般程序： </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3</w:t>
      </w:r>
      <w:r>
        <w:rPr>
          <w:rFonts w:ascii="宋体" w:hAnsi="宋体"/>
          <w:sz w:val="22"/>
          <w:szCs w:val="22"/>
        </w:rPr>
        <w:t>.1.1  熟悉招标文件和评标办法；</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3</w:t>
      </w:r>
      <w:r>
        <w:rPr>
          <w:rFonts w:ascii="宋体" w:hAnsi="宋体"/>
          <w:sz w:val="22"/>
          <w:szCs w:val="22"/>
        </w:rPr>
        <w:t>.1.2  投标文件的符合性审查；</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3</w:t>
      </w:r>
      <w:r>
        <w:rPr>
          <w:rFonts w:ascii="宋体" w:hAnsi="宋体"/>
          <w:sz w:val="22"/>
          <w:szCs w:val="22"/>
        </w:rPr>
        <w:t>.1.3  投标人的资信、</w:t>
      </w:r>
      <w:r>
        <w:rPr>
          <w:rFonts w:ascii="宋体" w:hAnsi="宋体" w:hint="eastAsia"/>
          <w:sz w:val="22"/>
          <w:szCs w:val="22"/>
        </w:rPr>
        <w:t>技术和服务</w:t>
      </w:r>
      <w:r>
        <w:rPr>
          <w:rFonts w:ascii="宋体" w:hAnsi="宋体"/>
          <w:sz w:val="22"/>
          <w:szCs w:val="22"/>
        </w:rPr>
        <w:t>评审</w:t>
      </w:r>
      <w:r>
        <w:rPr>
          <w:rFonts w:ascii="宋体" w:hAnsi="宋体" w:hint="eastAsia"/>
          <w:sz w:val="22"/>
          <w:szCs w:val="22"/>
        </w:rPr>
        <w:t>；</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3</w:t>
      </w:r>
      <w:r>
        <w:rPr>
          <w:rFonts w:ascii="宋体" w:hAnsi="宋体"/>
          <w:sz w:val="22"/>
          <w:szCs w:val="22"/>
        </w:rPr>
        <w:t>.1.4</w:t>
      </w:r>
      <w:r>
        <w:rPr>
          <w:rFonts w:ascii="宋体" w:hAnsi="宋体" w:hint="eastAsia"/>
          <w:sz w:val="22"/>
          <w:szCs w:val="22"/>
        </w:rPr>
        <w:t xml:space="preserve">  </w:t>
      </w:r>
      <w:r>
        <w:rPr>
          <w:rFonts w:ascii="宋体" w:hAnsi="宋体"/>
          <w:sz w:val="22"/>
          <w:szCs w:val="22"/>
        </w:rPr>
        <w:t>根据评标办法对投标文件</w:t>
      </w:r>
      <w:r>
        <w:rPr>
          <w:rFonts w:ascii="宋体" w:hAnsi="宋体" w:hint="eastAsia"/>
          <w:sz w:val="22"/>
          <w:szCs w:val="22"/>
        </w:rPr>
        <w:t>的资信、技术和服务</w:t>
      </w:r>
      <w:r>
        <w:rPr>
          <w:rFonts w:ascii="宋体" w:hAnsi="宋体"/>
          <w:sz w:val="22"/>
          <w:szCs w:val="22"/>
        </w:rPr>
        <w:t>进行评分；</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 xml:space="preserve">3.1.5  </w:t>
      </w:r>
      <w:r>
        <w:rPr>
          <w:rFonts w:ascii="宋体" w:hAnsi="宋体"/>
          <w:sz w:val="22"/>
          <w:szCs w:val="22"/>
        </w:rPr>
        <w:t>投标文件的</w:t>
      </w:r>
      <w:r>
        <w:rPr>
          <w:rFonts w:ascii="宋体" w:hAnsi="宋体" w:hint="eastAsia"/>
          <w:sz w:val="22"/>
          <w:szCs w:val="22"/>
        </w:rPr>
        <w:t>商务</w:t>
      </w:r>
      <w:r>
        <w:rPr>
          <w:rFonts w:ascii="宋体" w:hAnsi="宋体"/>
          <w:sz w:val="22"/>
          <w:szCs w:val="22"/>
        </w:rPr>
        <w:t>评审；</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3</w:t>
      </w:r>
      <w:r>
        <w:rPr>
          <w:rFonts w:ascii="宋体" w:hAnsi="宋体"/>
          <w:sz w:val="22"/>
          <w:szCs w:val="22"/>
        </w:rPr>
        <w:t>.1.6  必要时，对投标文件中的问题进行询标；</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3</w:t>
      </w:r>
      <w:r>
        <w:rPr>
          <w:rFonts w:ascii="宋体" w:hAnsi="宋体"/>
          <w:sz w:val="22"/>
          <w:szCs w:val="22"/>
        </w:rPr>
        <w:t xml:space="preserve">.1.7  </w:t>
      </w:r>
      <w:r>
        <w:rPr>
          <w:rFonts w:ascii="宋体" w:hAnsi="宋体" w:hint="eastAsia"/>
          <w:sz w:val="22"/>
          <w:szCs w:val="22"/>
        </w:rPr>
        <w:t>评标委员会</w:t>
      </w:r>
      <w:r>
        <w:rPr>
          <w:rFonts w:ascii="宋体" w:hAnsi="宋体"/>
          <w:sz w:val="22"/>
          <w:szCs w:val="22"/>
        </w:rPr>
        <w:t>完成评标报告，推荐中标候选人。</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3.2评审</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3.2.1符合性审查</w:t>
      </w:r>
    </w:p>
    <w:p w:rsidR="00276332" w:rsidRDefault="00A14721">
      <w:pPr>
        <w:snapToGrid w:val="0"/>
        <w:spacing w:line="360" w:lineRule="auto"/>
        <w:ind w:firstLineChars="200" w:firstLine="440"/>
        <w:rPr>
          <w:rFonts w:ascii="宋体" w:hAnsi="宋体"/>
          <w:sz w:val="22"/>
          <w:szCs w:val="22"/>
        </w:rPr>
      </w:pPr>
      <w:r>
        <w:rPr>
          <w:rFonts w:ascii="宋体" w:hAnsi="宋体"/>
          <w:sz w:val="22"/>
          <w:szCs w:val="22"/>
        </w:rPr>
        <w:t>评标委员会应依照招标文件的要求和规定首先对投标人的投标资格和投标文件进行符合性审查，审查过程中评标委员会可以要求投标人提交下列审查项所需的有关证明和证件的原件，以便核验。投标文件如存在以下情况之一的，经评标委员会三分之二以上的成员认定，符合性审查不予通过，作无效标处理，不再进行详细评审：</w:t>
      </w:r>
    </w:p>
    <w:p w:rsidR="00276332" w:rsidRDefault="00A14721">
      <w:pPr>
        <w:tabs>
          <w:tab w:val="left" w:pos="312"/>
        </w:tabs>
        <w:snapToGrid w:val="0"/>
        <w:spacing w:line="360" w:lineRule="auto"/>
        <w:ind w:firstLineChars="200" w:firstLine="440"/>
        <w:rPr>
          <w:rFonts w:ascii="宋体" w:hAnsi="宋体"/>
          <w:sz w:val="22"/>
          <w:szCs w:val="22"/>
        </w:rPr>
      </w:pPr>
      <w:r>
        <w:rPr>
          <w:rFonts w:ascii="宋体" w:hAnsi="宋体"/>
          <w:sz w:val="22"/>
          <w:szCs w:val="22"/>
        </w:rPr>
        <w:t>投标人的投标资格不满足国家有关规定或招标文件载明的投标资格条件的</w:t>
      </w:r>
      <w:r>
        <w:rPr>
          <w:rFonts w:ascii="宋体" w:hAnsi="宋体" w:hint="eastAsia"/>
          <w:sz w:val="22"/>
          <w:szCs w:val="22"/>
        </w:rPr>
        <w:t>。</w:t>
      </w:r>
    </w:p>
    <w:p w:rsidR="00276332" w:rsidRDefault="00A14721">
      <w:pPr>
        <w:tabs>
          <w:tab w:val="left" w:pos="312"/>
        </w:tabs>
        <w:snapToGrid w:val="0"/>
        <w:spacing w:line="360" w:lineRule="auto"/>
        <w:ind w:firstLineChars="200" w:firstLine="440"/>
        <w:rPr>
          <w:rFonts w:ascii="宋体" w:hAnsi="宋体"/>
          <w:sz w:val="22"/>
          <w:szCs w:val="22"/>
        </w:rPr>
      </w:pPr>
      <w:r>
        <w:rPr>
          <w:rFonts w:ascii="宋体" w:hAnsi="宋体"/>
          <w:sz w:val="22"/>
          <w:szCs w:val="22"/>
        </w:rPr>
        <w:t>投标人与报名时提供的名称不一致的</w:t>
      </w:r>
      <w:r>
        <w:rPr>
          <w:rFonts w:ascii="宋体" w:hAnsi="宋体" w:hint="eastAsia"/>
          <w:sz w:val="22"/>
          <w:szCs w:val="22"/>
        </w:rPr>
        <w:t>，且未提供证明材料的</w:t>
      </w:r>
      <w:r>
        <w:rPr>
          <w:rFonts w:ascii="宋体" w:hAnsi="宋体"/>
          <w:sz w:val="22"/>
          <w:szCs w:val="22"/>
        </w:rPr>
        <w:t>。</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（3）</w:t>
      </w:r>
      <w:r>
        <w:rPr>
          <w:rFonts w:ascii="宋体" w:hAnsi="宋体"/>
          <w:sz w:val="22"/>
          <w:szCs w:val="22"/>
        </w:rPr>
        <w:t>未按招标文件的要求签署和盖章的（仅限于单位印章和法定代表人或其委托代理人签字或盖章）</w:t>
      </w:r>
      <w:r>
        <w:rPr>
          <w:rFonts w:ascii="宋体" w:hAnsi="宋体" w:hint="eastAsia"/>
          <w:sz w:val="22"/>
          <w:szCs w:val="22"/>
        </w:rPr>
        <w:t>。</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（4）</w:t>
      </w:r>
      <w:r>
        <w:rPr>
          <w:rFonts w:ascii="宋体" w:hAnsi="宋体"/>
          <w:sz w:val="22"/>
          <w:szCs w:val="22"/>
        </w:rPr>
        <w:t>投标文件未按规定的格式填写，内容不全或关键字迹模糊、无法辨认的</w:t>
      </w:r>
      <w:r>
        <w:rPr>
          <w:rFonts w:ascii="宋体" w:hAnsi="宋体" w:hint="eastAsia"/>
          <w:sz w:val="22"/>
          <w:szCs w:val="22"/>
        </w:rPr>
        <w:t>。</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（5）</w:t>
      </w:r>
      <w:r>
        <w:rPr>
          <w:rFonts w:ascii="宋体" w:hAnsi="宋体"/>
          <w:sz w:val="22"/>
          <w:szCs w:val="22"/>
        </w:rPr>
        <w:t>投标人递交两份或多份内容不同的投标文件，或在一份投标文件中对同一招标项目报有两个或多个报价，且未声明哪一个有效</w:t>
      </w:r>
      <w:r>
        <w:rPr>
          <w:rFonts w:ascii="宋体" w:hAnsi="宋体" w:hint="eastAsia"/>
          <w:sz w:val="22"/>
          <w:szCs w:val="22"/>
        </w:rPr>
        <w:t>。</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（6）投标报价高于投标限价的。</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（7）服务范围、服务期、质保期等</w:t>
      </w:r>
      <w:r>
        <w:rPr>
          <w:rFonts w:ascii="宋体" w:hAnsi="宋体"/>
          <w:sz w:val="22"/>
          <w:szCs w:val="22"/>
        </w:rPr>
        <w:t>不满足招标文件要求的</w:t>
      </w:r>
      <w:r>
        <w:rPr>
          <w:rFonts w:ascii="宋体" w:hAnsi="宋体" w:hint="eastAsia"/>
          <w:sz w:val="22"/>
          <w:szCs w:val="22"/>
        </w:rPr>
        <w:t>。</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lastRenderedPageBreak/>
        <w:t>（8）投标内容未实质性响应招标文件要求</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（9）</w:t>
      </w:r>
      <w:r>
        <w:rPr>
          <w:rFonts w:ascii="宋体" w:hAnsi="宋体"/>
          <w:sz w:val="22"/>
          <w:szCs w:val="22"/>
        </w:rPr>
        <w:t>投标人不以自己的名义或未按招标文件的要求提供投标保证金或提供的保证金有缺陷而不能接受的</w:t>
      </w:r>
      <w:r>
        <w:rPr>
          <w:rFonts w:ascii="宋体" w:hAnsi="宋体" w:hint="eastAsia"/>
          <w:sz w:val="22"/>
          <w:szCs w:val="22"/>
        </w:rPr>
        <w:t>。</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（10）</w:t>
      </w:r>
      <w:r>
        <w:rPr>
          <w:rFonts w:ascii="宋体" w:hAnsi="宋体"/>
          <w:sz w:val="22"/>
          <w:szCs w:val="22"/>
        </w:rPr>
        <w:t>投标人以他人名义投标、或与他人串通投标、或以行贿手段谋取中标，或弄虚作假的</w:t>
      </w:r>
      <w:r>
        <w:rPr>
          <w:rFonts w:ascii="宋体" w:hAnsi="宋体" w:hint="eastAsia"/>
          <w:sz w:val="22"/>
          <w:szCs w:val="22"/>
        </w:rPr>
        <w:t>。</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（11）</w:t>
      </w:r>
      <w:r>
        <w:rPr>
          <w:rFonts w:ascii="宋体" w:hAnsi="宋体"/>
          <w:sz w:val="22"/>
          <w:szCs w:val="22"/>
        </w:rPr>
        <w:t>存在法律、法规、规章规定的其它无效投标情况的。</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（12）存在其他招标文件中明确将被拒绝或无效的情况。</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符合性审查后有效投标人不足</w:t>
      </w:r>
      <w:r>
        <w:rPr>
          <w:rFonts w:ascii="宋体" w:hAnsi="宋体"/>
          <w:sz w:val="22"/>
          <w:szCs w:val="22"/>
        </w:rPr>
        <w:t>3</w:t>
      </w:r>
      <w:r>
        <w:rPr>
          <w:rFonts w:ascii="宋体" w:hAnsi="宋体" w:hint="eastAsia"/>
          <w:sz w:val="22"/>
          <w:szCs w:val="22"/>
        </w:rPr>
        <w:t>名时，</w:t>
      </w:r>
      <w:r>
        <w:rPr>
          <w:rFonts w:ascii="宋体" w:hAnsi="宋体"/>
          <w:sz w:val="22"/>
          <w:szCs w:val="22"/>
        </w:rPr>
        <w:t>评标委员会</w:t>
      </w:r>
      <w:r>
        <w:rPr>
          <w:rFonts w:ascii="宋体" w:hAnsi="宋体" w:hint="eastAsia"/>
          <w:sz w:val="22"/>
          <w:szCs w:val="22"/>
        </w:rPr>
        <w:t>应判定本次投标是否具有竞争力。若认为本次投标明显缺乏竞争力的，可以否决全部投标。</w:t>
      </w:r>
      <w:r>
        <w:rPr>
          <w:rFonts w:ascii="宋体" w:hAnsi="宋体"/>
          <w:sz w:val="22"/>
          <w:szCs w:val="22"/>
        </w:rPr>
        <w:t>如果有竞争性，则评标继续进行。</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3.3</w:t>
      </w:r>
      <w:r>
        <w:rPr>
          <w:rFonts w:ascii="宋体" w:hAnsi="宋体"/>
          <w:sz w:val="22"/>
          <w:szCs w:val="22"/>
        </w:rPr>
        <w:t>投标文件的澄清和补正</w:t>
      </w:r>
    </w:p>
    <w:p w:rsidR="00276332" w:rsidRDefault="00A14721">
      <w:pPr>
        <w:snapToGrid w:val="0"/>
        <w:spacing w:line="360" w:lineRule="auto"/>
        <w:ind w:firstLineChars="200" w:firstLine="440"/>
        <w:rPr>
          <w:rFonts w:ascii="宋体" w:hAnsi="宋体"/>
          <w:sz w:val="22"/>
          <w:szCs w:val="22"/>
        </w:rPr>
      </w:pPr>
      <w:r>
        <w:rPr>
          <w:rFonts w:ascii="宋体" w:hAnsi="宋体"/>
          <w:sz w:val="22"/>
          <w:szCs w:val="22"/>
        </w:rPr>
        <w:t>3.</w:t>
      </w:r>
      <w:r>
        <w:rPr>
          <w:rFonts w:ascii="宋体" w:hAnsi="宋体" w:hint="eastAsia"/>
          <w:sz w:val="22"/>
          <w:szCs w:val="22"/>
        </w:rPr>
        <w:t>3</w:t>
      </w:r>
      <w:r>
        <w:rPr>
          <w:rFonts w:ascii="宋体" w:hAnsi="宋体"/>
          <w:sz w:val="22"/>
          <w:szCs w:val="22"/>
        </w:rPr>
        <w:t>.1 在评标过程中，评标委员会可以书面形式要求投标人对所提交的投标文件中不明确的内容进行书面澄清、说明或者补正。评标委员会不接受投标人主动提出的澄清、说明或补正。</w:t>
      </w:r>
    </w:p>
    <w:p w:rsidR="00276332" w:rsidRDefault="00A14721">
      <w:pPr>
        <w:snapToGrid w:val="0"/>
        <w:spacing w:line="360" w:lineRule="auto"/>
        <w:ind w:firstLineChars="200" w:firstLine="440"/>
        <w:rPr>
          <w:rFonts w:ascii="宋体" w:hAnsi="宋体"/>
          <w:sz w:val="22"/>
          <w:szCs w:val="22"/>
        </w:rPr>
      </w:pPr>
      <w:r>
        <w:rPr>
          <w:rFonts w:ascii="宋体" w:hAnsi="宋体"/>
          <w:sz w:val="22"/>
          <w:szCs w:val="22"/>
        </w:rPr>
        <w:t>3.</w:t>
      </w:r>
      <w:r>
        <w:rPr>
          <w:rFonts w:ascii="宋体" w:hAnsi="宋体" w:hint="eastAsia"/>
          <w:sz w:val="22"/>
          <w:szCs w:val="22"/>
        </w:rPr>
        <w:t>3</w:t>
      </w:r>
      <w:r>
        <w:rPr>
          <w:rFonts w:ascii="宋体" w:hAnsi="宋体"/>
          <w:sz w:val="22"/>
          <w:szCs w:val="22"/>
        </w:rPr>
        <w:t>.2澄清、说明和补正不得改变投标文件的实质性内容（算术性错误修正的除外）。投标人的书面澄清、说明和补正属于投标文件的组成部分。</w:t>
      </w:r>
    </w:p>
    <w:p w:rsidR="00276332" w:rsidRDefault="00A14721">
      <w:pPr>
        <w:snapToGrid w:val="0"/>
        <w:spacing w:line="360" w:lineRule="auto"/>
        <w:ind w:firstLineChars="200" w:firstLine="440"/>
        <w:rPr>
          <w:rFonts w:ascii="宋体" w:hAnsi="宋体"/>
          <w:sz w:val="22"/>
          <w:szCs w:val="22"/>
        </w:rPr>
      </w:pPr>
      <w:r>
        <w:rPr>
          <w:rFonts w:ascii="宋体" w:hAnsi="宋体"/>
          <w:sz w:val="22"/>
          <w:szCs w:val="22"/>
        </w:rPr>
        <w:t>3.</w:t>
      </w:r>
      <w:r>
        <w:rPr>
          <w:rFonts w:ascii="宋体" w:hAnsi="宋体" w:hint="eastAsia"/>
          <w:sz w:val="22"/>
          <w:szCs w:val="22"/>
        </w:rPr>
        <w:t>3</w:t>
      </w:r>
      <w:r>
        <w:rPr>
          <w:rFonts w:ascii="宋体" w:hAnsi="宋体"/>
          <w:sz w:val="22"/>
          <w:szCs w:val="22"/>
        </w:rPr>
        <w:t>.3 评标委员会对投标人提交的澄清、说明或补正有疑问的，可以要求投标人进一步澄清、说明或补正，直至满足评标委员会的要求。</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3.4</w:t>
      </w:r>
      <w:r>
        <w:rPr>
          <w:rFonts w:ascii="宋体" w:hAnsi="宋体"/>
          <w:sz w:val="22"/>
          <w:szCs w:val="22"/>
        </w:rPr>
        <w:t>报价算术性修正</w:t>
      </w:r>
    </w:p>
    <w:p w:rsidR="00276332" w:rsidRDefault="00A14721">
      <w:pPr>
        <w:snapToGrid w:val="0"/>
        <w:spacing w:line="360" w:lineRule="auto"/>
        <w:ind w:firstLineChars="200" w:firstLine="440"/>
        <w:rPr>
          <w:rFonts w:ascii="宋体" w:hAnsi="宋体"/>
          <w:sz w:val="22"/>
          <w:szCs w:val="22"/>
        </w:rPr>
      </w:pPr>
      <w:r>
        <w:rPr>
          <w:rFonts w:ascii="宋体" w:hAnsi="宋体"/>
          <w:sz w:val="22"/>
          <w:szCs w:val="22"/>
        </w:rPr>
        <w:t>评标委员会按以下原则对通过符合性审查的投标文件报价进行算术性修正：</w:t>
      </w:r>
    </w:p>
    <w:p w:rsidR="00276332" w:rsidRDefault="00A14721">
      <w:pPr>
        <w:snapToGrid w:val="0"/>
        <w:spacing w:line="360" w:lineRule="auto"/>
        <w:ind w:firstLineChars="200" w:firstLine="440"/>
        <w:rPr>
          <w:rFonts w:ascii="宋体" w:hAnsi="宋体"/>
          <w:sz w:val="22"/>
          <w:szCs w:val="22"/>
        </w:rPr>
      </w:pPr>
      <w:r>
        <w:rPr>
          <w:rFonts w:ascii="宋体" w:hAnsi="宋体"/>
          <w:sz w:val="22"/>
          <w:szCs w:val="22"/>
        </w:rPr>
        <w:t>投标文件中的大写金额与小写金额不一致的，以大写金额为准；</w:t>
      </w:r>
    </w:p>
    <w:p w:rsidR="00276332" w:rsidRDefault="00A14721">
      <w:pPr>
        <w:snapToGrid w:val="0"/>
        <w:spacing w:line="360" w:lineRule="auto"/>
        <w:ind w:firstLineChars="200" w:firstLine="440"/>
        <w:rPr>
          <w:rFonts w:ascii="宋体" w:hAnsi="宋体"/>
          <w:sz w:val="22"/>
          <w:szCs w:val="22"/>
        </w:rPr>
      </w:pPr>
      <w:r>
        <w:rPr>
          <w:rFonts w:ascii="宋体" w:hAnsi="宋体"/>
          <w:sz w:val="22"/>
          <w:szCs w:val="22"/>
        </w:rPr>
        <w:t>总价金额与依据单价（或各分项合计）计算出的结果不一致的，以单价金额（或各分项合计）为准修正总价，但单价金额小数点有明显错误的除外。</w:t>
      </w:r>
    </w:p>
    <w:p w:rsidR="00276332" w:rsidRDefault="00A14721">
      <w:pPr>
        <w:snapToGrid w:val="0"/>
        <w:spacing w:line="360" w:lineRule="auto"/>
        <w:ind w:firstLineChars="200" w:firstLine="440"/>
        <w:rPr>
          <w:rFonts w:ascii="宋体" w:hAnsi="宋体"/>
          <w:sz w:val="22"/>
          <w:szCs w:val="22"/>
        </w:rPr>
      </w:pPr>
      <w:r>
        <w:rPr>
          <w:rFonts w:ascii="宋体" w:hAnsi="宋体"/>
          <w:sz w:val="22"/>
          <w:szCs w:val="22"/>
        </w:rPr>
        <w:t>修正的价格经投标人书面确认后具有约束力。投标人不接受修正价格的，或修正后的最终投标价与原报价相比偏差在0.5%（不含）以上的，其投标作无效标处理；修正偏差在0.5%（含）以内的，投标人应在投标总报价不变和单价平衡的前提下修正相关项目单价和（或）合价。</w:t>
      </w:r>
    </w:p>
    <w:p w:rsidR="00276332" w:rsidRDefault="00A14721">
      <w:pPr>
        <w:snapToGrid w:val="0"/>
        <w:spacing w:line="360" w:lineRule="auto"/>
        <w:ind w:firstLineChars="200" w:firstLine="440"/>
        <w:rPr>
          <w:rFonts w:ascii="宋体" w:hAnsi="宋体"/>
          <w:sz w:val="22"/>
          <w:szCs w:val="22"/>
        </w:rPr>
      </w:pPr>
      <w:r>
        <w:rPr>
          <w:rFonts w:ascii="宋体" w:hAnsi="宋体" w:hint="eastAsia"/>
          <w:sz w:val="22"/>
          <w:szCs w:val="22"/>
        </w:rPr>
        <w:t>3.5</w:t>
      </w:r>
      <w:r>
        <w:rPr>
          <w:rFonts w:ascii="宋体" w:hAnsi="宋体"/>
          <w:sz w:val="22"/>
          <w:szCs w:val="22"/>
        </w:rPr>
        <w:t>详细评审</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142"/>
        <w:gridCol w:w="1346"/>
      </w:tblGrid>
      <w:tr w:rsidR="00276332">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A14721">
            <w:pPr>
              <w:pStyle w:val="af3"/>
              <w:widowControl w:val="0"/>
              <w:adjustRightInd w:val="0"/>
              <w:snapToGrid w:val="0"/>
              <w:spacing w:before="0" w:after="120" w:afterAutospacing="0" w:line="520" w:lineRule="exact"/>
              <w:jc w:val="both"/>
              <w:rPr>
                <w:rFonts w:ascii="宋体" w:eastAsia="宋体" w:hAnsi="宋体" w:cs="宋体"/>
                <w:b/>
                <w:kern w:val="2"/>
                <w:sz w:val="21"/>
                <w:szCs w:val="21"/>
              </w:rPr>
            </w:pPr>
            <w:r>
              <w:rPr>
                <w:rFonts w:ascii="宋体" w:eastAsia="宋体" w:hAnsi="宋体" w:cs="宋体" w:hint="eastAsia"/>
                <w:b/>
                <w:kern w:val="2"/>
                <w:sz w:val="21"/>
                <w:szCs w:val="21"/>
                <w:lang w:bidi="ar"/>
              </w:rPr>
              <w:t>序号</w:t>
            </w:r>
          </w:p>
        </w:tc>
        <w:tc>
          <w:tcPr>
            <w:tcW w:w="3846" w:type="pct"/>
            <w:tcBorders>
              <w:top w:val="single" w:sz="4" w:space="0" w:color="auto"/>
              <w:left w:val="single" w:sz="4" w:space="0" w:color="auto"/>
              <w:bottom w:val="single" w:sz="4" w:space="0" w:color="auto"/>
              <w:right w:val="single" w:sz="4" w:space="0" w:color="auto"/>
            </w:tcBorders>
            <w:shd w:val="clear" w:color="auto" w:fill="auto"/>
          </w:tcPr>
          <w:p w:rsidR="00276332" w:rsidRDefault="00A14721">
            <w:pPr>
              <w:pStyle w:val="af3"/>
              <w:widowControl w:val="0"/>
              <w:adjustRightInd w:val="0"/>
              <w:snapToGrid w:val="0"/>
              <w:spacing w:before="0" w:after="120" w:afterAutospacing="0" w:line="520" w:lineRule="exact"/>
              <w:ind w:leftChars="200" w:left="420"/>
              <w:jc w:val="center"/>
              <w:rPr>
                <w:rFonts w:ascii="宋体" w:eastAsia="宋体" w:hAnsi="宋体" w:cs="宋体"/>
                <w:b/>
                <w:kern w:val="2"/>
                <w:sz w:val="21"/>
                <w:szCs w:val="21"/>
              </w:rPr>
            </w:pPr>
            <w:r>
              <w:rPr>
                <w:rFonts w:ascii="宋体" w:eastAsia="宋体" w:hAnsi="宋体" w:cs="宋体" w:hint="eastAsia"/>
                <w:b/>
                <w:kern w:val="2"/>
                <w:sz w:val="21"/>
                <w:szCs w:val="21"/>
                <w:lang w:bidi="ar"/>
              </w:rPr>
              <w:t>评选标准</w:t>
            </w:r>
          </w:p>
        </w:tc>
        <w:tc>
          <w:tcPr>
            <w:tcW w:w="725" w:type="pct"/>
            <w:tcBorders>
              <w:top w:val="single" w:sz="4" w:space="0" w:color="auto"/>
              <w:left w:val="single" w:sz="4" w:space="0" w:color="auto"/>
              <w:bottom w:val="single" w:sz="4" w:space="0" w:color="auto"/>
              <w:right w:val="single" w:sz="4" w:space="0" w:color="auto"/>
            </w:tcBorders>
            <w:shd w:val="clear" w:color="auto" w:fill="auto"/>
          </w:tcPr>
          <w:p w:rsidR="00276332" w:rsidRDefault="00A14721">
            <w:pPr>
              <w:pStyle w:val="af3"/>
              <w:widowControl w:val="0"/>
              <w:adjustRightInd w:val="0"/>
              <w:snapToGrid w:val="0"/>
              <w:spacing w:before="0" w:after="120" w:afterAutospacing="0" w:line="520" w:lineRule="exact"/>
              <w:jc w:val="center"/>
              <w:rPr>
                <w:rFonts w:ascii="宋体" w:eastAsia="宋体" w:hAnsi="宋体" w:cs="宋体"/>
                <w:b/>
                <w:kern w:val="2"/>
                <w:sz w:val="21"/>
                <w:szCs w:val="21"/>
              </w:rPr>
            </w:pPr>
            <w:r>
              <w:rPr>
                <w:rFonts w:ascii="宋体" w:eastAsia="宋体" w:hAnsi="宋体" w:cs="宋体" w:hint="eastAsia"/>
                <w:b/>
                <w:kern w:val="2"/>
                <w:sz w:val="21"/>
                <w:szCs w:val="21"/>
                <w:lang w:bidi="ar"/>
              </w:rPr>
              <w:t>实际得分</w:t>
            </w:r>
          </w:p>
        </w:tc>
      </w:tr>
      <w:tr w:rsidR="00276332">
        <w:trPr>
          <w:trHeight w:val="394"/>
        </w:trPr>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A14721">
            <w:pPr>
              <w:jc w:val="center"/>
              <w:rPr>
                <w:rFonts w:ascii="宋体" w:hAnsi="宋体" w:cs="宋体"/>
                <w:bCs/>
                <w:szCs w:val="21"/>
              </w:rPr>
            </w:pPr>
            <w:r>
              <w:rPr>
                <w:rFonts w:ascii="宋体" w:hAnsi="宋体" w:cs="宋体" w:hint="eastAsia"/>
                <w:bCs/>
                <w:szCs w:val="21"/>
                <w:lang w:bidi="ar"/>
              </w:rPr>
              <w:t>1</w:t>
            </w:r>
          </w:p>
        </w:tc>
        <w:tc>
          <w:tcPr>
            <w:tcW w:w="3846" w:type="pct"/>
            <w:tcBorders>
              <w:top w:val="single" w:sz="4" w:space="0" w:color="auto"/>
              <w:left w:val="single" w:sz="4" w:space="0" w:color="auto"/>
              <w:bottom w:val="single" w:sz="4" w:space="0" w:color="auto"/>
              <w:right w:val="single" w:sz="4" w:space="0" w:color="auto"/>
            </w:tcBorders>
            <w:shd w:val="clear" w:color="auto" w:fill="auto"/>
          </w:tcPr>
          <w:p w:rsidR="00276332" w:rsidRDefault="00A14721">
            <w:pPr>
              <w:spacing w:line="360" w:lineRule="auto"/>
              <w:rPr>
                <w:rFonts w:ascii="宋体" w:hAnsi="宋体" w:cs="宋体"/>
                <w:szCs w:val="21"/>
                <w:lang w:bidi="ar"/>
              </w:rPr>
            </w:pPr>
            <w:r>
              <w:rPr>
                <w:rFonts w:ascii="宋体" w:hAnsi="宋体" w:cs="宋体" w:hint="eastAsia"/>
                <w:szCs w:val="21"/>
                <w:lang w:bidi="ar"/>
              </w:rPr>
              <w:t>价格分采用低价优先法计算，即满足招标文件要求且投标价格最低的投标价为评标基准价，其价格分为满分。（</w:t>
            </w:r>
            <w:r>
              <w:rPr>
                <w:rFonts w:ascii="宋体" w:hAnsi="宋体" w:cs="宋体" w:hint="eastAsia"/>
                <w:b/>
                <w:bCs/>
                <w:szCs w:val="21"/>
                <w:lang w:bidi="ar"/>
              </w:rPr>
              <w:t>本次取所有有效供应商产品单价报价合计最低的投标报价作为评标基准价</w:t>
            </w:r>
            <w:r>
              <w:rPr>
                <w:rFonts w:ascii="宋体" w:hAnsi="宋体" w:cs="宋体" w:hint="eastAsia"/>
                <w:szCs w:val="21"/>
                <w:lang w:bidi="ar"/>
              </w:rPr>
              <w:t>）</w:t>
            </w:r>
          </w:p>
          <w:p w:rsidR="00276332" w:rsidRDefault="00A14721">
            <w:pPr>
              <w:spacing w:line="360" w:lineRule="auto"/>
              <w:rPr>
                <w:rFonts w:ascii="宋体" w:hAnsi="宋体" w:cs="宋体"/>
                <w:szCs w:val="21"/>
                <w:lang w:bidi="ar"/>
              </w:rPr>
            </w:pPr>
            <w:r>
              <w:rPr>
                <w:rFonts w:ascii="宋体" w:hAnsi="宋体" w:cs="宋体" w:hint="eastAsia"/>
                <w:szCs w:val="21"/>
                <w:lang w:bidi="ar"/>
              </w:rPr>
              <w:t>其他供应商的价格分统一按照下列公示计算（小数点保留后两位）</w:t>
            </w:r>
          </w:p>
          <w:p w:rsidR="00276332" w:rsidRDefault="00A14721">
            <w:pPr>
              <w:spacing w:line="360" w:lineRule="auto"/>
              <w:rPr>
                <w:rFonts w:ascii="宋体" w:hAnsi="宋体" w:cs="宋体"/>
                <w:szCs w:val="21"/>
              </w:rPr>
            </w:pPr>
            <w:r>
              <w:rPr>
                <w:rFonts w:ascii="宋体" w:hAnsi="宋体" w:cs="宋体" w:hint="eastAsia"/>
                <w:szCs w:val="21"/>
                <w:lang w:bidi="ar"/>
              </w:rPr>
              <w:t>投标报价得分=（投标报价/评标基准价）*45</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A14721">
            <w:pPr>
              <w:pStyle w:val="af3"/>
              <w:widowControl w:val="0"/>
              <w:adjustRightInd w:val="0"/>
              <w:snapToGrid w:val="0"/>
              <w:spacing w:before="0" w:after="120" w:afterAutospacing="0" w:line="520" w:lineRule="exact"/>
              <w:jc w:val="center"/>
              <w:rPr>
                <w:rFonts w:ascii="宋体" w:eastAsia="宋体" w:hAnsi="宋体" w:cs="宋体"/>
                <w:kern w:val="2"/>
                <w:sz w:val="21"/>
                <w:szCs w:val="21"/>
              </w:rPr>
            </w:pPr>
            <w:r>
              <w:rPr>
                <w:rFonts w:ascii="宋体" w:eastAsia="宋体" w:hAnsi="宋体" w:cs="宋体" w:hint="eastAsia"/>
                <w:kern w:val="2"/>
                <w:sz w:val="21"/>
                <w:szCs w:val="21"/>
              </w:rPr>
              <w:t>45</w:t>
            </w:r>
          </w:p>
        </w:tc>
      </w:tr>
      <w:tr w:rsidR="00276332">
        <w:trPr>
          <w:trHeight w:val="394"/>
        </w:trPr>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A14721">
            <w:pPr>
              <w:jc w:val="center"/>
              <w:rPr>
                <w:rFonts w:ascii="宋体" w:hAnsi="宋体" w:cs="宋体"/>
                <w:bCs/>
                <w:szCs w:val="21"/>
              </w:rPr>
            </w:pPr>
            <w:r>
              <w:rPr>
                <w:rFonts w:ascii="宋体" w:hAnsi="宋体" w:cs="宋体" w:hint="eastAsia"/>
                <w:bCs/>
                <w:szCs w:val="21"/>
                <w:lang w:bidi="ar"/>
              </w:rPr>
              <w:lastRenderedPageBreak/>
              <w:t>2</w:t>
            </w:r>
          </w:p>
        </w:tc>
        <w:tc>
          <w:tcPr>
            <w:tcW w:w="3846" w:type="pct"/>
            <w:tcBorders>
              <w:top w:val="single" w:sz="4" w:space="0" w:color="auto"/>
              <w:left w:val="single" w:sz="4" w:space="0" w:color="auto"/>
              <w:bottom w:val="single" w:sz="4" w:space="0" w:color="auto"/>
              <w:right w:val="single" w:sz="4" w:space="0" w:color="auto"/>
            </w:tcBorders>
            <w:shd w:val="clear" w:color="auto" w:fill="auto"/>
          </w:tcPr>
          <w:p w:rsidR="00276332" w:rsidRDefault="00A14721">
            <w:pPr>
              <w:pStyle w:val="af3"/>
              <w:widowControl w:val="0"/>
              <w:adjustRightInd w:val="0"/>
              <w:snapToGrid w:val="0"/>
              <w:spacing w:before="0" w:after="120" w:afterAutospacing="0" w:line="520" w:lineRule="exact"/>
              <w:jc w:val="both"/>
              <w:rPr>
                <w:rFonts w:ascii="宋体" w:eastAsia="宋体" w:hAnsi="宋体" w:cs="宋体"/>
                <w:kern w:val="2"/>
                <w:sz w:val="21"/>
                <w:szCs w:val="21"/>
              </w:rPr>
            </w:pPr>
            <w:r>
              <w:rPr>
                <w:rFonts w:ascii="宋体" w:eastAsia="宋体" w:hAnsi="宋体" w:cs="宋体" w:hint="eastAsia"/>
                <w:kern w:val="2"/>
                <w:sz w:val="21"/>
                <w:szCs w:val="21"/>
              </w:rPr>
              <w:t>提供自2019年1月1日以来类似的调味品配送项目的合同，每个得4分，最多得20 分，不提供者不得分。</w:t>
            </w:r>
            <w:r>
              <w:rPr>
                <w:rFonts w:ascii="宋体" w:eastAsia="宋体" w:hAnsi="宋体" w:cs="宋体" w:hint="eastAsia"/>
                <w:b/>
                <w:bCs/>
                <w:kern w:val="2"/>
                <w:sz w:val="21"/>
                <w:szCs w:val="21"/>
              </w:rPr>
              <w:t>（需提供合同复印件并加盖投标人公章）</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A14721">
            <w:pPr>
              <w:pStyle w:val="af3"/>
              <w:widowControl w:val="0"/>
              <w:adjustRightInd w:val="0"/>
              <w:snapToGrid w:val="0"/>
              <w:spacing w:before="0" w:after="120" w:afterAutospacing="0" w:line="520" w:lineRule="exact"/>
              <w:jc w:val="center"/>
              <w:rPr>
                <w:rFonts w:ascii="宋体" w:eastAsia="宋体" w:hAnsi="宋体" w:cs="宋体"/>
                <w:kern w:val="2"/>
                <w:sz w:val="21"/>
                <w:szCs w:val="21"/>
              </w:rPr>
            </w:pPr>
            <w:r>
              <w:rPr>
                <w:rFonts w:ascii="宋体" w:eastAsia="宋体" w:hAnsi="宋体" w:cs="宋体" w:hint="eastAsia"/>
                <w:kern w:val="2"/>
                <w:sz w:val="21"/>
                <w:szCs w:val="21"/>
              </w:rPr>
              <w:t>20</w:t>
            </w:r>
          </w:p>
        </w:tc>
      </w:tr>
      <w:tr w:rsidR="00276332">
        <w:trPr>
          <w:trHeight w:val="394"/>
        </w:trPr>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A14721">
            <w:pPr>
              <w:jc w:val="center"/>
              <w:rPr>
                <w:rFonts w:ascii="宋体" w:hAnsi="宋体" w:cs="宋体"/>
                <w:bCs/>
                <w:szCs w:val="21"/>
              </w:rPr>
            </w:pPr>
            <w:r>
              <w:rPr>
                <w:rFonts w:ascii="宋体" w:hAnsi="宋体" w:cs="宋体" w:hint="eastAsia"/>
                <w:bCs/>
                <w:szCs w:val="21"/>
                <w:lang w:bidi="ar"/>
              </w:rPr>
              <w:t>3</w:t>
            </w:r>
          </w:p>
        </w:tc>
        <w:tc>
          <w:tcPr>
            <w:tcW w:w="3846" w:type="pct"/>
            <w:tcBorders>
              <w:top w:val="single" w:sz="4" w:space="0" w:color="auto"/>
              <w:left w:val="single" w:sz="4" w:space="0" w:color="auto"/>
              <w:bottom w:val="single" w:sz="4" w:space="0" w:color="auto"/>
              <w:right w:val="single" w:sz="4" w:space="0" w:color="auto"/>
            </w:tcBorders>
            <w:shd w:val="clear" w:color="auto" w:fill="auto"/>
          </w:tcPr>
          <w:p w:rsidR="00276332" w:rsidRDefault="00A14721">
            <w:pPr>
              <w:pStyle w:val="af3"/>
              <w:widowControl w:val="0"/>
              <w:adjustRightInd w:val="0"/>
              <w:snapToGrid w:val="0"/>
              <w:spacing w:before="0" w:after="120" w:afterAutospacing="0" w:line="520" w:lineRule="exact"/>
              <w:jc w:val="both"/>
              <w:rPr>
                <w:rFonts w:ascii="宋体" w:eastAsia="宋体" w:hAnsi="宋体" w:cs="宋体"/>
                <w:sz w:val="21"/>
                <w:szCs w:val="21"/>
              </w:rPr>
            </w:pPr>
            <w:r>
              <w:rPr>
                <w:rFonts w:ascii="宋体" w:eastAsia="宋体" w:hAnsi="宋体" w:cs="宋体" w:hint="eastAsia"/>
                <w:kern w:val="2"/>
                <w:sz w:val="21"/>
                <w:szCs w:val="21"/>
                <w:lang w:bidi="ar"/>
              </w:rPr>
              <w:t>配送车辆：（5分）具备投标人或投标单位所有的厢式货车（中小型面包车）或依维柯，至少有一辆，提供证明材料的得5分</w:t>
            </w:r>
            <w:r>
              <w:rPr>
                <w:rFonts w:ascii="宋体" w:eastAsia="宋体" w:hAnsi="宋体" w:cs="宋体" w:hint="eastAsia"/>
                <w:b/>
                <w:bCs/>
                <w:kern w:val="2"/>
                <w:sz w:val="21"/>
                <w:szCs w:val="21"/>
                <w:lang w:bidi="ar"/>
              </w:rPr>
              <w:t>（需提供该车辆的行驶证复印件并加盖投标人公章）</w:t>
            </w:r>
            <w:r>
              <w:rPr>
                <w:rFonts w:ascii="宋体" w:eastAsia="宋体" w:hAnsi="宋体" w:cs="宋体" w:hint="eastAsia"/>
                <w:kern w:val="2"/>
                <w:sz w:val="21"/>
                <w:szCs w:val="21"/>
                <w:lang w:bidi="ar"/>
              </w:rPr>
              <w:t>；租赁的厢式货车（中小型面包车）或依维柯，至少有一辆，提供证明材料的得2分（</w:t>
            </w:r>
            <w:r>
              <w:rPr>
                <w:rFonts w:ascii="宋体" w:eastAsia="宋体" w:hAnsi="宋体" w:cs="宋体" w:hint="eastAsia"/>
                <w:b/>
                <w:bCs/>
                <w:kern w:val="2"/>
                <w:sz w:val="21"/>
                <w:szCs w:val="21"/>
                <w:lang w:bidi="ar"/>
              </w:rPr>
              <w:t>需提供租赁该车辆的租赁协议等相关证明材料并加盖投标人公章）</w:t>
            </w:r>
            <w:r>
              <w:rPr>
                <w:rFonts w:ascii="宋体" w:eastAsia="宋体" w:hAnsi="宋体" w:cs="宋体" w:hint="eastAsia"/>
                <w:kern w:val="2"/>
                <w:sz w:val="21"/>
                <w:szCs w:val="21"/>
                <w:lang w:bidi="ar"/>
              </w:rPr>
              <w:t>不提供者不得分。</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A14721">
            <w:pPr>
              <w:pStyle w:val="af3"/>
              <w:widowControl w:val="0"/>
              <w:adjustRightInd w:val="0"/>
              <w:snapToGrid w:val="0"/>
              <w:spacing w:before="0" w:after="120" w:afterAutospacing="0" w:line="520" w:lineRule="exact"/>
              <w:jc w:val="center"/>
              <w:rPr>
                <w:rFonts w:ascii="宋体" w:eastAsia="宋体" w:hAnsi="宋体" w:cs="宋体"/>
                <w:kern w:val="2"/>
                <w:sz w:val="21"/>
                <w:szCs w:val="21"/>
              </w:rPr>
            </w:pPr>
            <w:r>
              <w:rPr>
                <w:rFonts w:ascii="宋体" w:eastAsia="宋体" w:hAnsi="宋体" w:cs="宋体" w:hint="eastAsia"/>
                <w:kern w:val="2"/>
                <w:sz w:val="21"/>
                <w:szCs w:val="21"/>
              </w:rPr>
              <w:t>5</w:t>
            </w:r>
          </w:p>
        </w:tc>
      </w:tr>
      <w:tr w:rsidR="00276332">
        <w:trPr>
          <w:trHeight w:val="394"/>
        </w:trPr>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A14721">
            <w:pPr>
              <w:jc w:val="center"/>
              <w:rPr>
                <w:rFonts w:ascii="宋体" w:hAnsi="宋体" w:cs="宋体"/>
                <w:bCs/>
                <w:szCs w:val="21"/>
              </w:rPr>
            </w:pPr>
            <w:r>
              <w:rPr>
                <w:rFonts w:ascii="宋体" w:hAnsi="宋体" w:cs="宋体" w:hint="eastAsia"/>
                <w:bCs/>
                <w:szCs w:val="21"/>
                <w:lang w:bidi="ar"/>
              </w:rPr>
              <w:t>4</w:t>
            </w:r>
          </w:p>
        </w:tc>
        <w:tc>
          <w:tcPr>
            <w:tcW w:w="3846" w:type="pct"/>
            <w:tcBorders>
              <w:top w:val="single" w:sz="4" w:space="0" w:color="auto"/>
              <w:left w:val="single" w:sz="4" w:space="0" w:color="auto"/>
              <w:bottom w:val="single" w:sz="4" w:space="0" w:color="auto"/>
              <w:right w:val="single" w:sz="4" w:space="0" w:color="auto"/>
            </w:tcBorders>
            <w:shd w:val="clear" w:color="auto" w:fill="auto"/>
          </w:tcPr>
          <w:p w:rsidR="00276332" w:rsidRDefault="00A14721">
            <w:pPr>
              <w:spacing w:line="360" w:lineRule="auto"/>
              <w:rPr>
                <w:rFonts w:ascii="宋体" w:hAnsi="宋体" w:cs="宋体"/>
                <w:color w:val="000000"/>
                <w:szCs w:val="21"/>
                <w:lang w:bidi="ar"/>
              </w:rPr>
            </w:pPr>
            <w:r>
              <w:rPr>
                <w:rFonts w:ascii="宋体" w:hAnsi="宋体" w:cs="宋体" w:hint="eastAsia"/>
                <w:color w:val="000000"/>
                <w:szCs w:val="21"/>
                <w:lang w:bidi="ar"/>
              </w:rPr>
              <w:t>市场价格骤涨处理(10分)：</w:t>
            </w:r>
          </w:p>
          <w:p w:rsidR="00276332" w:rsidRDefault="00A14721">
            <w:pPr>
              <w:spacing w:line="360" w:lineRule="auto"/>
              <w:rPr>
                <w:rFonts w:ascii="宋体" w:hAnsi="宋体" w:cs="宋体"/>
                <w:color w:val="000000"/>
                <w:szCs w:val="21"/>
                <w:lang w:bidi="ar"/>
              </w:rPr>
            </w:pPr>
            <w:r>
              <w:rPr>
                <w:rFonts w:ascii="宋体" w:hAnsi="宋体" w:cs="宋体" w:hint="eastAsia"/>
                <w:color w:val="000000"/>
                <w:szCs w:val="21"/>
                <w:lang w:bidi="ar"/>
              </w:rPr>
              <w:t>保证先供货再协商调价得(10分)。</w:t>
            </w:r>
          </w:p>
          <w:p w:rsidR="00276332" w:rsidRDefault="00A14721">
            <w:pPr>
              <w:spacing w:line="360" w:lineRule="auto"/>
              <w:rPr>
                <w:rFonts w:ascii="宋体" w:hAnsi="宋体" w:cs="宋体"/>
                <w:szCs w:val="21"/>
              </w:rPr>
            </w:pPr>
            <w:r>
              <w:rPr>
                <w:rFonts w:ascii="宋体" w:hAnsi="宋体" w:cs="宋体" w:hint="eastAsia"/>
                <w:color w:val="000000"/>
                <w:szCs w:val="21"/>
                <w:lang w:bidi="ar"/>
              </w:rPr>
              <w:t>先协商调价再供货，不得分。</w:t>
            </w:r>
            <w:r>
              <w:rPr>
                <w:rFonts w:ascii="宋体" w:hAnsi="宋体" w:cs="宋体" w:hint="eastAsia"/>
                <w:b/>
                <w:bCs/>
                <w:color w:val="000000"/>
                <w:szCs w:val="21"/>
                <w:lang w:bidi="ar"/>
              </w:rPr>
              <w:t>（提供承诺书并加盖公章）</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A14721">
            <w:pPr>
              <w:pStyle w:val="af3"/>
              <w:widowControl w:val="0"/>
              <w:adjustRightInd w:val="0"/>
              <w:snapToGrid w:val="0"/>
              <w:spacing w:before="0" w:after="120" w:afterAutospacing="0" w:line="520" w:lineRule="exact"/>
              <w:jc w:val="center"/>
              <w:rPr>
                <w:rFonts w:ascii="宋体" w:eastAsia="宋体" w:hAnsi="宋体" w:cs="宋体"/>
                <w:kern w:val="2"/>
                <w:sz w:val="21"/>
                <w:szCs w:val="21"/>
              </w:rPr>
            </w:pPr>
            <w:r>
              <w:rPr>
                <w:rFonts w:ascii="宋体" w:eastAsia="宋体" w:hAnsi="宋体" w:cs="宋体" w:hint="eastAsia"/>
                <w:kern w:val="2"/>
                <w:sz w:val="21"/>
                <w:szCs w:val="21"/>
              </w:rPr>
              <w:t>10</w:t>
            </w:r>
          </w:p>
        </w:tc>
      </w:tr>
      <w:tr w:rsidR="00276332">
        <w:trPr>
          <w:trHeight w:val="489"/>
        </w:trPr>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A14721">
            <w:pPr>
              <w:jc w:val="center"/>
              <w:rPr>
                <w:rFonts w:ascii="宋体" w:hAnsi="宋体" w:cs="宋体"/>
                <w:bCs/>
                <w:szCs w:val="21"/>
              </w:rPr>
            </w:pPr>
            <w:r>
              <w:rPr>
                <w:rFonts w:ascii="宋体" w:hAnsi="宋体" w:cs="宋体" w:hint="eastAsia"/>
                <w:bCs/>
                <w:szCs w:val="21"/>
                <w:lang w:bidi="ar"/>
              </w:rPr>
              <w:t>5</w:t>
            </w:r>
          </w:p>
        </w:tc>
        <w:tc>
          <w:tcPr>
            <w:tcW w:w="3846" w:type="pct"/>
            <w:tcBorders>
              <w:top w:val="single" w:sz="4" w:space="0" w:color="auto"/>
              <w:left w:val="single" w:sz="4" w:space="0" w:color="auto"/>
              <w:bottom w:val="single" w:sz="4" w:space="0" w:color="auto"/>
              <w:right w:val="single" w:sz="4" w:space="0" w:color="auto"/>
            </w:tcBorders>
            <w:shd w:val="clear" w:color="auto" w:fill="auto"/>
          </w:tcPr>
          <w:p w:rsidR="00276332" w:rsidRDefault="00A14721">
            <w:pPr>
              <w:pStyle w:val="af3"/>
              <w:widowControl w:val="0"/>
              <w:adjustRightInd w:val="0"/>
              <w:snapToGrid w:val="0"/>
              <w:spacing w:before="0" w:after="120" w:afterAutospacing="0" w:line="520" w:lineRule="exact"/>
              <w:jc w:val="both"/>
              <w:rPr>
                <w:rFonts w:ascii="宋体" w:eastAsia="宋体" w:hAnsi="宋体" w:cs="宋体"/>
                <w:kern w:val="2"/>
                <w:sz w:val="21"/>
                <w:szCs w:val="21"/>
              </w:rPr>
            </w:pPr>
            <w:r>
              <w:rPr>
                <w:rFonts w:ascii="宋体" w:eastAsia="宋体" w:hAnsi="宋体" w:cs="宋体" w:hint="eastAsia"/>
                <w:sz w:val="21"/>
                <w:szCs w:val="21"/>
                <w:lang w:bidi="ar"/>
              </w:rPr>
              <w:t>临时缺货或遇突发情况处理处理：经与采购方协调用更好货替代得5分。暂停供货，不得分。</w:t>
            </w:r>
            <w:r>
              <w:rPr>
                <w:rFonts w:ascii="宋体" w:eastAsia="宋体" w:hAnsi="宋体" w:cs="宋体" w:hint="eastAsia"/>
                <w:b/>
                <w:kern w:val="2"/>
                <w:sz w:val="21"/>
                <w:szCs w:val="21"/>
                <w:lang w:bidi="ar"/>
              </w:rPr>
              <w:t>（提供承诺书并加盖公章）</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A14721">
            <w:pPr>
              <w:pStyle w:val="af3"/>
              <w:widowControl w:val="0"/>
              <w:adjustRightInd w:val="0"/>
              <w:snapToGrid w:val="0"/>
              <w:spacing w:before="0" w:after="120" w:afterAutospacing="0" w:line="520" w:lineRule="exact"/>
              <w:jc w:val="center"/>
              <w:rPr>
                <w:rFonts w:ascii="宋体" w:eastAsia="宋体" w:hAnsi="宋体" w:cs="宋体"/>
                <w:kern w:val="2"/>
                <w:sz w:val="21"/>
                <w:szCs w:val="21"/>
              </w:rPr>
            </w:pPr>
            <w:r>
              <w:rPr>
                <w:rFonts w:ascii="宋体" w:eastAsia="宋体" w:hAnsi="宋体" w:cs="宋体" w:hint="eastAsia"/>
                <w:kern w:val="2"/>
                <w:sz w:val="21"/>
                <w:szCs w:val="21"/>
              </w:rPr>
              <w:t>5</w:t>
            </w:r>
          </w:p>
        </w:tc>
      </w:tr>
      <w:tr w:rsidR="00276332">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A14721">
            <w:pPr>
              <w:jc w:val="center"/>
              <w:rPr>
                <w:rFonts w:ascii="宋体" w:hAnsi="宋体" w:cs="宋体"/>
                <w:bCs/>
                <w:szCs w:val="21"/>
              </w:rPr>
            </w:pPr>
            <w:r>
              <w:rPr>
                <w:rFonts w:ascii="宋体" w:hAnsi="宋体" w:cs="宋体" w:hint="eastAsia"/>
                <w:bCs/>
                <w:szCs w:val="21"/>
                <w:lang w:bidi="ar"/>
              </w:rPr>
              <w:t>6</w:t>
            </w:r>
          </w:p>
        </w:tc>
        <w:tc>
          <w:tcPr>
            <w:tcW w:w="3846" w:type="pct"/>
            <w:tcBorders>
              <w:top w:val="single" w:sz="4" w:space="0" w:color="auto"/>
              <w:left w:val="single" w:sz="4" w:space="0" w:color="auto"/>
              <w:bottom w:val="single" w:sz="4" w:space="0" w:color="auto"/>
              <w:right w:val="single" w:sz="4" w:space="0" w:color="auto"/>
            </w:tcBorders>
            <w:shd w:val="clear" w:color="auto" w:fill="auto"/>
          </w:tcPr>
          <w:p w:rsidR="00276332" w:rsidRDefault="00A14721">
            <w:pPr>
              <w:pStyle w:val="af3"/>
              <w:widowControl w:val="0"/>
              <w:adjustRightInd w:val="0"/>
              <w:snapToGrid w:val="0"/>
              <w:spacing w:before="0" w:after="120" w:afterAutospacing="0" w:line="520" w:lineRule="exact"/>
              <w:jc w:val="both"/>
              <w:rPr>
                <w:rFonts w:ascii="宋体" w:eastAsia="宋体" w:hAnsi="宋体" w:cs="宋体"/>
                <w:kern w:val="2"/>
                <w:sz w:val="21"/>
                <w:szCs w:val="21"/>
              </w:rPr>
            </w:pPr>
            <w:r>
              <w:rPr>
                <w:rFonts w:ascii="宋体" w:eastAsia="宋体" w:hAnsi="宋体" w:cs="宋体" w:hint="eastAsia"/>
                <w:sz w:val="21"/>
                <w:szCs w:val="21"/>
              </w:rPr>
              <w:t>承诺每天早晨7:30前将所购调味品送到学校自营餐厅指定地点。完全响应得5分，不能响应得0分</w:t>
            </w:r>
            <w:r>
              <w:rPr>
                <w:rFonts w:ascii="宋体" w:eastAsia="宋体" w:hAnsi="宋体" w:cs="宋体" w:hint="eastAsia"/>
                <w:b/>
                <w:sz w:val="21"/>
                <w:szCs w:val="21"/>
              </w:rPr>
              <w:t>（提供承诺书并加盖公章）</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A14721">
            <w:pPr>
              <w:pStyle w:val="af3"/>
              <w:widowControl w:val="0"/>
              <w:adjustRightInd w:val="0"/>
              <w:snapToGrid w:val="0"/>
              <w:spacing w:before="0" w:after="120" w:afterAutospacing="0" w:line="520" w:lineRule="exact"/>
              <w:jc w:val="center"/>
              <w:rPr>
                <w:rFonts w:ascii="宋体" w:eastAsia="宋体" w:hAnsi="宋体" w:cs="宋体"/>
                <w:kern w:val="2"/>
                <w:sz w:val="21"/>
                <w:szCs w:val="21"/>
              </w:rPr>
            </w:pPr>
            <w:r>
              <w:rPr>
                <w:rFonts w:ascii="宋体" w:eastAsia="宋体" w:hAnsi="宋体" w:cs="宋体" w:hint="eastAsia"/>
                <w:kern w:val="2"/>
                <w:sz w:val="21"/>
                <w:szCs w:val="21"/>
              </w:rPr>
              <w:t>5</w:t>
            </w:r>
          </w:p>
        </w:tc>
      </w:tr>
      <w:tr w:rsidR="00276332">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A14721">
            <w:pPr>
              <w:jc w:val="center"/>
              <w:rPr>
                <w:rFonts w:ascii="宋体" w:hAnsi="宋体" w:cs="宋体"/>
                <w:bCs/>
                <w:szCs w:val="21"/>
              </w:rPr>
            </w:pPr>
            <w:r>
              <w:rPr>
                <w:rFonts w:ascii="宋体" w:hAnsi="宋体" w:cs="宋体" w:hint="eastAsia"/>
                <w:bCs/>
                <w:szCs w:val="21"/>
                <w:lang w:bidi="ar"/>
              </w:rPr>
              <w:t>7</w:t>
            </w:r>
          </w:p>
        </w:tc>
        <w:tc>
          <w:tcPr>
            <w:tcW w:w="3846" w:type="pct"/>
            <w:tcBorders>
              <w:top w:val="single" w:sz="4" w:space="0" w:color="auto"/>
              <w:left w:val="single" w:sz="4" w:space="0" w:color="auto"/>
              <w:bottom w:val="single" w:sz="4" w:space="0" w:color="auto"/>
              <w:right w:val="single" w:sz="4" w:space="0" w:color="auto"/>
            </w:tcBorders>
            <w:shd w:val="clear" w:color="auto" w:fill="auto"/>
          </w:tcPr>
          <w:p w:rsidR="00276332" w:rsidRDefault="00A14721">
            <w:pPr>
              <w:spacing w:line="500" w:lineRule="exact"/>
              <w:rPr>
                <w:rFonts w:ascii="宋体" w:hAnsi="宋体" w:cs="宋体"/>
                <w:szCs w:val="21"/>
              </w:rPr>
            </w:pPr>
            <w:r>
              <w:rPr>
                <w:rFonts w:ascii="宋体" w:hAnsi="宋体" w:cs="宋体" w:hint="eastAsia"/>
                <w:szCs w:val="21"/>
                <w:lang w:bidi="ar"/>
              </w:rPr>
              <w:t>配送方需承诺将按照餐厅实际订货情况在配送前预先分装好。完全响应得5分，不能响应得0分</w:t>
            </w:r>
            <w:r>
              <w:rPr>
                <w:rFonts w:ascii="宋体" w:hAnsi="宋体" w:cs="宋体" w:hint="eastAsia"/>
                <w:b/>
                <w:szCs w:val="21"/>
                <w:lang w:bidi="ar"/>
              </w:rPr>
              <w:t>（提供承诺书并加盖公章）</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A14721">
            <w:pPr>
              <w:pStyle w:val="af3"/>
              <w:widowControl w:val="0"/>
              <w:adjustRightInd w:val="0"/>
              <w:snapToGrid w:val="0"/>
              <w:spacing w:before="0" w:after="120" w:afterAutospacing="0" w:line="520" w:lineRule="exact"/>
              <w:jc w:val="center"/>
              <w:rPr>
                <w:rFonts w:ascii="宋体" w:eastAsia="宋体" w:hAnsi="宋体" w:cs="宋体"/>
                <w:kern w:val="2"/>
                <w:sz w:val="21"/>
                <w:szCs w:val="21"/>
              </w:rPr>
            </w:pPr>
            <w:r>
              <w:rPr>
                <w:rFonts w:ascii="宋体" w:eastAsia="宋体" w:hAnsi="宋体" w:cs="宋体" w:hint="eastAsia"/>
                <w:kern w:val="2"/>
                <w:sz w:val="21"/>
                <w:szCs w:val="21"/>
              </w:rPr>
              <w:t>5</w:t>
            </w:r>
          </w:p>
        </w:tc>
      </w:tr>
      <w:tr w:rsidR="00276332">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A14721">
            <w:pPr>
              <w:jc w:val="center"/>
              <w:rPr>
                <w:rFonts w:ascii="宋体" w:hAnsi="宋体" w:cs="宋体"/>
                <w:bCs/>
                <w:szCs w:val="21"/>
              </w:rPr>
            </w:pPr>
            <w:r>
              <w:rPr>
                <w:rFonts w:ascii="宋体" w:hAnsi="宋体" w:cs="宋体" w:hint="eastAsia"/>
                <w:bCs/>
                <w:szCs w:val="21"/>
                <w:lang w:bidi="ar"/>
              </w:rPr>
              <w:t>8</w:t>
            </w:r>
          </w:p>
        </w:tc>
        <w:tc>
          <w:tcPr>
            <w:tcW w:w="3846" w:type="pct"/>
            <w:tcBorders>
              <w:top w:val="single" w:sz="4" w:space="0" w:color="auto"/>
              <w:left w:val="single" w:sz="4" w:space="0" w:color="auto"/>
              <w:bottom w:val="single" w:sz="4" w:space="0" w:color="auto"/>
              <w:right w:val="single" w:sz="4" w:space="0" w:color="auto"/>
            </w:tcBorders>
            <w:shd w:val="clear" w:color="auto" w:fill="auto"/>
          </w:tcPr>
          <w:p w:rsidR="00276332" w:rsidRDefault="00A14721">
            <w:pPr>
              <w:spacing w:line="500" w:lineRule="exact"/>
              <w:rPr>
                <w:rFonts w:ascii="宋体" w:hAnsi="宋体" w:cs="宋体"/>
                <w:szCs w:val="21"/>
              </w:rPr>
            </w:pPr>
            <w:r>
              <w:rPr>
                <w:rFonts w:ascii="宋体" w:hAnsi="宋体" w:cs="宋体" w:hint="eastAsia"/>
                <w:szCs w:val="21"/>
                <w:lang w:bidi="ar"/>
              </w:rPr>
              <w:t>配送方所送货物不符合相关质量标准，或用方在加工过程中发现有明显质量问题，配送方需承诺无条件退货，并及时补货，保证不影响餐厅供应。完全响应得5分，不能响应得0分。</w:t>
            </w:r>
            <w:r>
              <w:rPr>
                <w:rFonts w:ascii="宋体" w:hAnsi="宋体" w:cs="宋体" w:hint="eastAsia"/>
                <w:b/>
                <w:szCs w:val="21"/>
                <w:lang w:bidi="ar"/>
              </w:rPr>
              <w:t>（提供承诺书并加盖公章）</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A14721">
            <w:pPr>
              <w:pStyle w:val="af3"/>
              <w:widowControl w:val="0"/>
              <w:adjustRightInd w:val="0"/>
              <w:snapToGrid w:val="0"/>
              <w:spacing w:before="0" w:after="120" w:afterAutospacing="0" w:line="520" w:lineRule="exact"/>
              <w:jc w:val="center"/>
              <w:rPr>
                <w:rFonts w:ascii="宋体" w:eastAsia="宋体" w:hAnsi="宋体" w:cs="宋体"/>
                <w:kern w:val="2"/>
                <w:sz w:val="21"/>
                <w:szCs w:val="21"/>
              </w:rPr>
            </w:pPr>
            <w:r>
              <w:rPr>
                <w:rFonts w:ascii="宋体" w:eastAsia="宋体" w:hAnsi="宋体" w:cs="宋体" w:hint="eastAsia"/>
                <w:kern w:val="2"/>
                <w:sz w:val="21"/>
                <w:szCs w:val="21"/>
              </w:rPr>
              <w:t>5</w:t>
            </w:r>
          </w:p>
        </w:tc>
      </w:tr>
    </w:tbl>
    <w:p w:rsidR="00276332" w:rsidRDefault="00A14721">
      <w:pPr>
        <w:widowControl/>
        <w:shd w:val="clear" w:color="auto" w:fill="FFFFFF"/>
        <w:spacing w:line="360" w:lineRule="auto"/>
        <w:jc w:val="left"/>
        <w:rPr>
          <w:rFonts w:ascii="宋体" w:hAnsi="宋体" w:cs="宋体"/>
          <w:b/>
          <w:color w:val="000000"/>
          <w:kern w:val="0"/>
          <w:szCs w:val="21"/>
        </w:rPr>
      </w:pPr>
      <w:r>
        <w:rPr>
          <w:rFonts w:ascii="宋体" w:hAnsi="宋体" w:cs="宋体" w:hint="eastAsia"/>
          <w:b/>
          <w:color w:val="000000"/>
          <w:kern w:val="0"/>
          <w:szCs w:val="21"/>
        </w:rPr>
        <w:t>说明：评审标准中涉及的证明材料均需附入投标文件内（复印件加盖红章）。</w:t>
      </w:r>
    </w:p>
    <w:p w:rsidR="00276332" w:rsidRDefault="00A14721">
      <w:pPr>
        <w:widowControl/>
        <w:shd w:val="clear" w:color="auto" w:fill="FFFFFF"/>
        <w:spacing w:beforeLines="50" w:before="156" w:afterLines="50" w:after="156" w:line="440" w:lineRule="exact"/>
        <w:jc w:val="center"/>
        <w:outlineLvl w:val="0"/>
        <w:rPr>
          <w:rFonts w:eastAsia="黑体"/>
          <w:b/>
          <w:sz w:val="28"/>
          <w:szCs w:val="28"/>
        </w:rPr>
      </w:pPr>
      <w:bookmarkStart w:id="30" w:name="_Toc6136"/>
      <w:bookmarkStart w:id="31" w:name="_Toc29930"/>
      <w:bookmarkStart w:id="32" w:name="_Toc2516"/>
      <w:bookmarkStart w:id="33" w:name="_Toc10810"/>
      <w:r>
        <w:rPr>
          <w:rFonts w:eastAsia="黑体"/>
          <w:b/>
          <w:sz w:val="28"/>
          <w:szCs w:val="28"/>
        </w:rPr>
        <w:br w:type="page"/>
      </w:r>
      <w:bookmarkStart w:id="34" w:name="_Toc2120"/>
      <w:r>
        <w:rPr>
          <w:rFonts w:eastAsia="黑体"/>
          <w:b/>
          <w:sz w:val="28"/>
          <w:szCs w:val="28"/>
        </w:rPr>
        <w:lastRenderedPageBreak/>
        <w:t>第四章</w:t>
      </w:r>
      <w:bookmarkStart w:id="35" w:name="_Toc21842"/>
      <w:bookmarkStart w:id="36" w:name="_Toc29838"/>
      <w:bookmarkEnd w:id="30"/>
      <w:bookmarkEnd w:id="31"/>
      <w:r>
        <w:rPr>
          <w:rFonts w:eastAsia="黑体" w:hint="eastAsia"/>
          <w:b/>
          <w:sz w:val="28"/>
          <w:szCs w:val="28"/>
        </w:rPr>
        <w:t xml:space="preserve"> </w:t>
      </w:r>
      <w:bookmarkEnd w:id="34"/>
      <w:bookmarkEnd w:id="35"/>
      <w:r>
        <w:rPr>
          <w:rStyle w:val="1Char"/>
          <w:rFonts w:eastAsia="黑体" w:hint="eastAsia"/>
          <w:b/>
          <w:bCs/>
        </w:rPr>
        <w:t>采购项目需求数量及技术要求</w:t>
      </w:r>
    </w:p>
    <w:p w:rsidR="00276332" w:rsidRDefault="00A14721">
      <w:pPr>
        <w:spacing w:line="360" w:lineRule="auto"/>
        <w:rPr>
          <w:rFonts w:ascii="宋体" w:hAnsi="宋体" w:cs="宋体"/>
          <w:b/>
          <w:bCs/>
          <w:color w:val="000000"/>
          <w:szCs w:val="21"/>
        </w:rPr>
      </w:pPr>
      <w:bookmarkStart w:id="37" w:name="_Toc12887272"/>
      <w:bookmarkStart w:id="38" w:name="_Toc8485122"/>
      <w:bookmarkStart w:id="39" w:name="_Toc9363436"/>
      <w:bookmarkStart w:id="40" w:name="_Toc19"/>
      <w:bookmarkStart w:id="41" w:name="_Toc23511"/>
      <w:bookmarkStart w:id="42" w:name="_Toc26078"/>
      <w:bookmarkEnd w:id="32"/>
      <w:bookmarkEnd w:id="33"/>
      <w:bookmarkEnd w:id="36"/>
      <w:r>
        <w:rPr>
          <w:rFonts w:ascii="宋体" w:hAnsi="宋体" w:cs="宋体" w:hint="eastAsia"/>
          <w:b/>
          <w:bCs/>
          <w:color w:val="000000"/>
          <w:szCs w:val="21"/>
        </w:rPr>
        <w:t>一、主要品种规格</w:t>
      </w:r>
    </w:p>
    <w:tbl>
      <w:tblPr>
        <w:tblW w:w="896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409"/>
        <w:gridCol w:w="1752"/>
        <w:gridCol w:w="1752"/>
        <w:gridCol w:w="1752"/>
        <w:gridCol w:w="1399"/>
      </w:tblGrid>
      <w:tr w:rsidR="00276332">
        <w:trPr>
          <w:trHeight w:val="430"/>
        </w:trPr>
        <w:tc>
          <w:tcPr>
            <w:tcW w:w="903" w:type="dxa"/>
            <w:vAlign w:val="center"/>
          </w:tcPr>
          <w:p w:rsidR="00276332" w:rsidRDefault="00A14721">
            <w:pPr>
              <w:spacing w:line="360" w:lineRule="auto"/>
              <w:jc w:val="center"/>
              <w:rPr>
                <w:rFonts w:ascii="&amp;quot" w:hAnsi="&amp;quot" w:cs="&amp;quot"/>
                <w:b/>
                <w:bCs/>
                <w:color w:val="333333"/>
                <w:szCs w:val="21"/>
              </w:rPr>
            </w:pPr>
            <w:r>
              <w:rPr>
                <w:rFonts w:ascii="&amp;quot" w:hAnsi="&amp;quot" w:cs="&amp;quot" w:hint="eastAsia"/>
                <w:b/>
                <w:bCs/>
                <w:color w:val="333333"/>
                <w:szCs w:val="21"/>
              </w:rPr>
              <w:t>序号</w:t>
            </w:r>
          </w:p>
        </w:tc>
        <w:tc>
          <w:tcPr>
            <w:tcW w:w="1409" w:type="dxa"/>
            <w:vAlign w:val="center"/>
          </w:tcPr>
          <w:p w:rsidR="00276332" w:rsidRDefault="00A14721">
            <w:pPr>
              <w:spacing w:line="360" w:lineRule="auto"/>
              <w:jc w:val="center"/>
              <w:rPr>
                <w:rFonts w:ascii="&amp;quot" w:hAnsi="&amp;quot" w:cs="&amp;quot"/>
                <w:b/>
                <w:bCs/>
                <w:color w:val="333333"/>
                <w:szCs w:val="21"/>
              </w:rPr>
            </w:pPr>
            <w:r>
              <w:rPr>
                <w:rFonts w:ascii="&amp;quot" w:hAnsi="&amp;quot" w:cs="&amp;quot" w:hint="eastAsia"/>
                <w:b/>
                <w:bCs/>
                <w:color w:val="333333"/>
                <w:szCs w:val="21"/>
              </w:rPr>
              <w:t>品种</w:t>
            </w:r>
          </w:p>
        </w:tc>
        <w:tc>
          <w:tcPr>
            <w:tcW w:w="1752" w:type="dxa"/>
            <w:vAlign w:val="center"/>
          </w:tcPr>
          <w:p w:rsidR="00276332" w:rsidRDefault="00A14721">
            <w:pPr>
              <w:spacing w:line="360" w:lineRule="auto"/>
              <w:jc w:val="center"/>
              <w:rPr>
                <w:rFonts w:ascii="&amp;quot" w:hAnsi="&amp;quot" w:cs="&amp;quot"/>
                <w:b/>
                <w:bCs/>
                <w:color w:val="333333"/>
                <w:szCs w:val="21"/>
              </w:rPr>
            </w:pPr>
            <w:r>
              <w:rPr>
                <w:rFonts w:ascii="&amp;quot" w:hAnsi="&amp;quot" w:cs="&amp;quot" w:hint="eastAsia"/>
                <w:b/>
                <w:bCs/>
                <w:color w:val="333333"/>
                <w:szCs w:val="21"/>
              </w:rPr>
              <w:t>品牌</w:t>
            </w:r>
          </w:p>
        </w:tc>
        <w:tc>
          <w:tcPr>
            <w:tcW w:w="1752" w:type="dxa"/>
            <w:vAlign w:val="center"/>
          </w:tcPr>
          <w:p w:rsidR="00276332" w:rsidRDefault="00A14721">
            <w:pPr>
              <w:spacing w:line="360" w:lineRule="auto"/>
              <w:jc w:val="center"/>
              <w:rPr>
                <w:rFonts w:ascii="&amp;quot" w:hAnsi="&amp;quot" w:cs="&amp;quot"/>
                <w:b/>
                <w:bCs/>
                <w:color w:val="333333"/>
                <w:szCs w:val="21"/>
              </w:rPr>
            </w:pPr>
            <w:r>
              <w:rPr>
                <w:rFonts w:ascii="&amp;quot" w:hAnsi="&amp;quot" w:cs="&amp;quot" w:hint="eastAsia"/>
                <w:b/>
                <w:bCs/>
                <w:color w:val="333333"/>
                <w:szCs w:val="21"/>
              </w:rPr>
              <w:t>规格</w:t>
            </w:r>
          </w:p>
        </w:tc>
        <w:tc>
          <w:tcPr>
            <w:tcW w:w="1752" w:type="dxa"/>
            <w:vAlign w:val="center"/>
          </w:tcPr>
          <w:p w:rsidR="00276332" w:rsidRDefault="00A14721">
            <w:pPr>
              <w:spacing w:line="360" w:lineRule="auto"/>
              <w:jc w:val="center"/>
              <w:rPr>
                <w:rFonts w:ascii="&amp;quot" w:hAnsi="&amp;quot" w:cs="&amp;quot"/>
                <w:b/>
                <w:bCs/>
                <w:color w:val="333333"/>
                <w:szCs w:val="21"/>
              </w:rPr>
            </w:pPr>
            <w:r>
              <w:rPr>
                <w:rFonts w:ascii="&amp;quot" w:hAnsi="&amp;quot" w:cs="&amp;quot" w:hint="eastAsia"/>
                <w:b/>
                <w:bCs/>
                <w:color w:val="333333"/>
                <w:szCs w:val="21"/>
              </w:rPr>
              <w:t>单价报价</w:t>
            </w:r>
          </w:p>
        </w:tc>
        <w:tc>
          <w:tcPr>
            <w:tcW w:w="1399" w:type="dxa"/>
            <w:vAlign w:val="center"/>
          </w:tcPr>
          <w:p w:rsidR="00276332" w:rsidRDefault="00A14721">
            <w:pPr>
              <w:spacing w:line="360" w:lineRule="auto"/>
              <w:jc w:val="center"/>
              <w:rPr>
                <w:rFonts w:ascii="&amp;quot" w:hAnsi="&amp;quot" w:cs="&amp;quot"/>
                <w:b/>
                <w:bCs/>
                <w:color w:val="333333"/>
                <w:szCs w:val="21"/>
              </w:rPr>
            </w:pPr>
            <w:r>
              <w:rPr>
                <w:rFonts w:ascii="&amp;quot" w:hAnsi="&amp;quot" w:cs="&amp;quot" w:hint="eastAsia"/>
                <w:b/>
                <w:bCs/>
                <w:color w:val="333333"/>
                <w:szCs w:val="21"/>
              </w:rPr>
              <w:t>备注</w:t>
            </w:r>
          </w:p>
        </w:tc>
      </w:tr>
      <w:tr w:rsidR="00276332">
        <w:trPr>
          <w:trHeight w:val="415"/>
        </w:trPr>
        <w:tc>
          <w:tcPr>
            <w:tcW w:w="903" w:type="dxa"/>
            <w:vAlign w:val="center"/>
          </w:tcPr>
          <w:p w:rsidR="00276332" w:rsidRDefault="00A14721">
            <w:pPr>
              <w:spacing w:line="360" w:lineRule="auto"/>
              <w:jc w:val="center"/>
              <w:rPr>
                <w:rFonts w:ascii="宋体" w:hAnsi="宋体" w:cs="宋体"/>
                <w:b/>
                <w:bCs/>
                <w:color w:val="333333"/>
                <w:szCs w:val="21"/>
              </w:rPr>
            </w:pPr>
            <w:r>
              <w:rPr>
                <w:rFonts w:ascii="宋体" w:hAnsi="宋体" w:cs="宋体" w:hint="eastAsia"/>
                <w:b/>
                <w:bCs/>
                <w:color w:val="333333"/>
                <w:szCs w:val="21"/>
              </w:rPr>
              <w:t>1</w:t>
            </w:r>
          </w:p>
        </w:tc>
        <w:tc>
          <w:tcPr>
            <w:tcW w:w="1409" w:type="dxa"/>
            <w:vAlign w:val="center"/>
          </w:tcPr>
          <w:p w:rsidR="00276332" w:rsidRDefault="00A14721">
            <w:pPr>
              <w:spacing w:line="360" w:lineRule="auto"/>
              <w:jc w:val="center"/>
              <w:rPr>
                <w:rFonts w:ascii="宋体" w:hAnsi="宋体" w:cs="宋体"/>
                <w:szCs w:val="21"/>
              </w:rPr>
            </w:pPr>
            <w:r>
              <w:rPr>
                <w:rFonts w:ascii="宋体" w:hAnsi="宋体" w:cs="宋体" w:hint="eastAsia"/>
                <w:szCs w:val="21"/>
              </w:rPr>
              <w:t>生抽</w:t>
            </w:r>
          </w:p>
        </w:tc>
        <w:tc>
          <w:tcPr>
            <w:tcW w:w="1752"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szCs w:val="21"/>
              </w:rPr>
              <w:t>海天</w:t>
            </w:r>
          </w:p>
        </w:tc>
        <w:tc>
          <w:tcPr>
            <w:tcW w:w="1752"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1.9L/桶</w:t>
            </w:r>
          </w:p>
        </w:tc>
        <w:tc>
          <w:tcPr>
            <w:tcW w:w="1752" w:type="dxa"/>
            <w:vAlign w:val="center"/>
          </w:tcPr>
          <w:p w:rsidR="00276332" w:rsidRDefault="00276332">
            <w:pPr>
              <w:spacing w:line="360" w:lineRule="auto"/>
              <w:jc w:val="center"/>
              <w:rPr>
                <w:rFonts w:ascii="宋体" w:hAnsi="宋体" w:cs="宋体"/>
                <w:color w:val="333333"/>
                <w:szCs w:val="21"/>
              </w:rPr>
            </w:pPr>
          </w:p>
        </w:tc>
        <w:tc>
          <w:tcPr>
            <w:tcW w:w="1399" w:type="dxa"/>
            <w:vAlign w:val="center"/>
          </w:tcPr>
          <w:p w:rsidR="00276332" w:rsidRDefault="00276332">
            <w:pPr>
              <w:spacing w:line="360" w:lineRule="auto"/>
              <w:jc w:val="center"/>
              <w:rPr>
                <w:rFonts w:ascii="宋体" w:hAnsi="宋体" w:cs="宋体"/>
                <w:color w:val="333333"/>
                <w:szCs w:val="21"/>
              </w:rPr>
            </w:pPr>
          </w:p>
        </w:tc>
      </w:tr>
      <w:tr w:rsidR="00276332">
        <w:trPr>
          <w:trHeight w:val="415"/>
        </w:trPr>
        <w:tc>
          <w:tcPr>
            <w:tcW w:w="903" w:type="dxa"/>
            <w:vAlign w:val="center"/>
          </w:tcPr>
          <w:p w:rsidR="00276332" w:rsidRDefault="00A14721">
            <w:pPr>
              <w:spacing w:line="360" w:lineRule="auto"/>
              <w:jc w:val="center"/>
              <w:rPr>
                <w:rFonts w:ascii="宋体" w:hAnsi="宋体" w:cs="宋体"/>
                <w:b/>
                <w:bCs/>
                <w:color w:val="333333"/>
                <w:szCs w:val="21"/>
              </w:rPr>
            </w:pPr>
            <w:r>
              <w:rPr>
                <w:rFonts w:ascii="宋体" w:hAnsi="宋体" w:cs="宋体" w:hint="eastAsia"/>
                <w:b/>
                <w:bCs/>
                <w:color w:val="333333"/>
                <w:szCs w:val="21"/>
              </w:rPr>
              <w:t>2</w:t>
            </w:r>
          </w:p>
        </w:tc>
        <w:tc>
          <w:tcPr>
            <w:tcW w:w="1409"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老抽</w:t>
            </w:r>
          </w:p>
        </w:tc>
        <w:tc>
          <w:tcPr>
            <w:tcW w:w="1752"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海天</w:t>
            </w:r>
          </w:p>
        </w:tc>
        <w:tc>
          <w:tcPr>
            <w:tcW w:w="1752"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1.9L/桶</w:t>
            </w:r>
          </w:p>
        </w:tc>
        <w:tc>
          <w:tcPr>
            <w:tcW w:w="1752" w:type="dxa"/>
            <w:vAlign w:val="center"/>
          </w:tcPr>
          <w:p w:rsidR="00276332" w:rsidRDefault="00276332">
            <w:pPr>
              <w:spacing w:line="360" w:lineRule="auto"/>
              <w:jc w:val="center"/>
              <w:rPr>
                <w:rFonts w:ascii="宋体" w:hAnsi="宋体" w:cs="宋体"/>
                <w:color w:val="333333"/>
                <w:szCs w:val="21"/>
              </w:rPr>
            </w:pPr>
          </w:p>
        </w:tc>
        <w:tc>
          <w:tcPr>
            <w:tcW w:w="1399" w:type="dxa"/>
            <w:vAlign w:val="center"/>
          </w:tcPr>
          <w:p w:rsidR="00276332" w:rsidRDefault="00276332">
            <w:pPr>
              <w:spacing w:line="360" w:lineRule="auto"/>
              <w:jc w:val="center"/>
              <w:rPr>
                <w:rFonts w:ascii="宋体" w:hAnsi="宋体" w:cs="宋体"/>
                <w:color w:val="333333"/>
                <w:szCs w:val="21"/>
              </w:rPr>
            </w:pPr>
          </w:p>
        </w:tc>
      </w:tr>
      <w:tr w:rsidR="00276332">
        <w:trPr>
          <w:trHeight w:val="415"/>
        </w:trPr>
        <w:tc>
          <w:tcPr>
            <w:tcW w:w="903" w:type="dxa"/>
            <w:vAlign w:val="center"/>
          </w:tcPr>
          <w:p w:rsidR="00276332" w:rsidRDefault="00A14721">
            <w:pPr>
              <w:spacing w:line="360" w:lineRule="auto"/>
              <w:jc w:val="center"/>
              <w:rPr>
                <w:rFonts w:ascii="宋体" w:hAnsi="宋体" w:cs="宋体"/>
                <w:b/>
                <w:bCs/>
                <w:color w:val="333333"/>
                <w:szCs w:val="21"/>
              </w:rPr>
            </w:pPr>
            <w:r>
              <w:rPr>
                <w:rFonts w:ascii="宋体" w:hAnsi="宋体" w:cs="宋体" w:hint="eastAsia"/>
                <w:b/>
                <w:bCs/>
                <w:color w:val="333333"/>
                <w:szCs w:val="21"/>
              </w:rPr>
              <w:t>3</w:t>
            </w:r>
          </w:p>
        </w:tc>
        <w:tc>
          <w:tcPr>
            <w:tcW w:w="1409"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绵白糖</w:t>
            </w:r>
          </w:p>
        </w:tc>
        <w:tc>
          <w:tcPr>
            <w:tcW w:w="1752"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银霞牌</w:t>
            </w:r>
          </w:p>
        </w:tc>
        <w:tc>
          <w:tcPr>
            <w:tcW w:w="1752"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50KG/包</w:t>
            </w:r>
          </w:p>
        </w:tc>
        <w:tc>
          <w:tcPr>
            <w:tcW w:w="1752" w:type="dxa"/>
            <w:vAlign w:val="center"/>
          </w:tcPr>
          <w:p w:rsidR="00276332" w:rsidRDefault="00276332">
            <w:pPr>
              <w:spacing w:line="360" w:lineRule="auto"/>
              <w:jc w:val="center"/>
              <w:rPr>
                <w:rFonts w:ascii="宋体" w:hAnsi="宋体" w:cs="宋体"/>
                <w:color w:val="333333"/>
                <w:szCs w:val="21"/>
              </w:rPr>
            </w:pPr>
          </w:p>
        </w:tc>
        <w:tc>
          <w:tcPr>
            <w:tcW w:w="1399" w:type="dxa"/>
            <w:vAlign w:val="center"/>
          </w:tcPr>
          <w:p w:rsidR="00276332" w:rsidRDefault="00276332">
            <w:pPr>
              <w:spacing w:line="360" w:lineRule="auto"/>
              <w:jc w:val="center"/>
              <w:rPr>
                <w:rFonts w:ascii="宋体" w:hAnsi="宋体" w:cs="宋体"/>
                <w:color w:val="333333"/>
                <w:szCs w:val="21"/>
              </w:rPr>
            </w:pPr>
          </w:p>
        </w:tc>
      </w:tr>
      <w:tr w:rsidR="00276332">
        <w:trPr>
          <w:trHeight w:val="415"/>
        </w:trPr>
        <w:tc>
          <w:tcPr>
            <w:tcW w:w="903" w:type="dxa"/>
            <w:vAlign w:val="center"/>
          </w:tcPr>
          <w:p w:rsidR="00276332" w:rsidRDefault="00A14721">
            <w:pPr>
              <w:spacing w:line="360" w:lineRule="auto"/>
              <w:jc w:val="center"/>
              <w:rPr>
                <w:rFonts w:ascii="宋体" w:hAnsi="宋体" w:cs="宋体"/>
                <w:b/>
                <w:bCs/>
                <w:color w:val="333333"/>
                <w:szCs w:val="21"/>
              </w:rPr>
            </w:pPr>
            <w:r>
              <w:rPr>
                <w:rFonts w:ascii="宋体" w:hAnsi="宋体" w:cs="宋体" w:hint="eastAsia"/>
                <w:b/>
                <w:bCs/>
                <w:color w:val="333333"/>
                <w:szCs w:val="21"/>
              </w:rPr>
              <w:t>4</w:t>
            </w:r>
          </w:p>
        </w:tc>
        <w:tc>
          <w:tcPr>
            <w:tcW w:w="1409"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醋</w:t>
            </w:r>
          </w:p>
        </w:tc>
        <w:tc>
          <w:tcPr>
            <w:tcW w:w="1752"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恒顺</w:t>
            </w:r>
          </w:p>
        </w:tc>
        <w:tc>
          <w:tcPr>
            <w:tcW w:w="1752"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500ml/瓶</w:t>
            </w:r>
          </w:p>
        </w:tc>
        <w:tc>
          <w:tcPr>
            <w:tcW w:w="1752" w:type="dxa"/>
            <w:vAlign w:val="center"/>
          </w:tcPr>
          <w:p w:rsidR="00276332" w:rsidRDefault="00276332">
            <w:pPr>
              <w:spacing w:line="360" w:lineRule="auto"/>
              <w:jc w:val="center"/>
              <w:rPr>
                <w:rFonts w:ascii="宋体" w:hAnsi="宋体" w:cs="宋体"/>
                <w:color w:val="333333"/>
                <w:szCs w:val="21"/>
              </w:rPr>
            </w:pPr>
          </w:p>
        </w:tc>
        <w:tc>
          <w:tcPr>
            <w:tcW w:w="1399" w:type="dxa"/>
            <w:vAlign w:val="center"/>
          </w:tcPr>
          <w:p w:rsidR="00276332" w:rsidRDefault="00276332">
            <w:pPr>
              <w:spacing w:line="360" w:lineRule="auto"/>
              <w:jc w:val="center"/>
              <w:rPr>
                <w:rFonts w:ascii="宋体" w:hAnsi="宋体" w:cs="宋体"/>
                <w:color w:val="333333"/>
                <w:szCs w:val="21"/>
              </w:rPr>
            </w:pPr>
          </w:p>
        </w:tc>
      </w:tr>
      <w:tr w:rsidR="00276332">
        <w:trPr>
          <w:trHeight w:val="415"/>
        </w:trPr>
        <w:tc>
          <w:tcPr>
            <w:tcW w:w="903" w:type="dxa"/>
            <w:vAlign w:val="center"/>
          </w:tcPr>
          <w:p w:rsidR="00276332" w:rsidRDefault="00A14721">
            <w:pPr>
              <w:spacing w:line="360" w:lineRule="auto"/>
              <w:jc w:val="center"/>
              <w:rPr>
                <w:rFonts w:ascii="宋体" w:hAnsi="宋体" w:cs="宋体"/>
                <w:b/>
                <w:bCs/>
                <w:color w:val="333333"/>
                <w:szCs w:val="21"/>
              </w:rPr>
            </w:pPr>
            <w:r>
              <w:rPr>
                <w:rFonts w:ascii="宋体" w:hAnsi="宋体" w:cs="宋体" w:hint="eastAsia"/>
                <w:b/>
                <w:bCs/>
                <w:color w:val="333333"/>
                <w:szCs w:val="21"/>
              </w:rPr>
              <w:t>5</w:t>
            </w:r>
          </w:p>
        </w:tc>
        <w:tc>
          <w:tcPr>
            <w:tcW w:w="1409"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味精</w:t>
            </w:r>
          </w:p>
        </w:tc>
        <w:tc>
          <w:tcPr>
            <w:tcW w:w="1752"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莲花</w:t>
            </w:r>
          </w:p>
        </w:tc>
        <w:tc>
          <w:tcPr>
            <w:tcW w:w="1752"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25KG/包</w:t>
            </w:r>
          </w:p>
        </w:tc>
        <w:tc>
          <w:tcPr>
            <w:tcW w:w="1752" w:type="dxa"/>
            <w:vAlign w:val="center"/>
          </w:tcPr>
          <w:p w:rsidR="00276332" w:rsidRDefault="00276332">
            <w:pPr>
              <w:spacing w:line="360" w:lineRule="auto"/>
              <w:jc w:val="center"/>
              <w:rPr>
                <w:rFonts w:ascii="宋体" w:hAnsi="宋体" w:cs="宋体"/>
                <w:color w:val="333333"/>
                <w:szCs w:val="21"/>
              </w:rPr>
            </w:pPr>
          </w:p>
        </w:tc>
        <w:tc>
          <w:tcPr>
            <w:tcW w:w="1399" w:type="dxa"/>
            <w:vAlign w:val="center"/>
          </w:tcPr>
          <w:p w:rsidR="00276332" w:rsidRDefault="00276332">
            <w:pPr>
              <w:spacing w:line="360" w:lineRule="auto"/>
              <w:jc w:val="center"/>
              <w:rPr>
                <w:rFonts w:ascii="宋体" w:hAnsi="宋体" w:cs="宋体"/>
                <w:color w:val="333333"/>
                <w:szCs w:val="21"/>
              </w:rPr>
            </w:pPr>
          </w:p>
        </w:tc>
      </w:tr>
      <w:tr w:rsidR="00276332">
        <w:trPr>
          <w:trHeight w:val="415"/>
        </w:trPr>
        <w:tc>
          <w:tcPr>
            <w:tcW w:w="903" w:type="dxa"/>
            <w:vAlign w:val="center"/>
          </w:tcPr>
          <w:p w:rsidR="00276332" w:rsidRDefault="00A14721">
            <w:pPr>
              <w:spacing w:line="360" w:lineRule="auto"/>
              <w:jc w:val="center"/>
              <w:rPr>
                <w:rFonts w:ascii="宋体" w:hAnsi="宋体" w:cs="宋体"/>
                <w:b/>
                <w:bCs/>
                <w:color w:val="333333"/>
                <w:szCs w:val="21"/>
              </w:rPr>
            </w:pPr>
            <w:r>
              <w:rPr>
                <w:rFonts w:ascii="宋体" w:hAnsi="宋体" w:cs="宋体" w:hint="eastAsia"/>
                <w:b/>
                <w:bCs/>
                <w:color w:val="333333"/>
                <w:szCs w:val="21"/>
              </w:rPr>
              <w:t>6</w:t>
            </w:r>
          </w:p>
        </w:tc>
        <w:tc>
          <w:tcPr>
            <w:tcW w:w="1409" w:type="dxa"/>
            <w:vAlign w:val="center"/>
          </w:tcPr>
          <w:p w:rsidR="00276332" w:rsidRDefault="00A14721">
            <w:pPr>
              <w:spacing w:line="360" w:lineRule="auto"/>
              <w:jc w:val="center"/>
              <w:rPr>
                <w:rFonts w:ascii="宋体" w:hAnsi="宋体" w:cs="宋体"/>
                <w:color w:val="000000"/>
                <w:kern w:val="0"/>
                <w:szCs w:val="21"/>
                <w:lang w:bidi="ar"/>
              </w:rPr>
            </w:pPr>
            <w:r>
              <w:rPr>
                <w:rFonts w:ascii="宋体" w:hAnsi="宋体" w:cs="宋体" w:hint="eastAsia"/>
                <w:color w:val="000000"/>
                <w:kern w:val="0"/>
                <w:szCs w:val="21"/>
                <w:lang w:bidi="ar"/>
              </w:rPr>
              <w:t>无碘盐</w:t>
            </w:r>
          </w:p>
        </w:tc>
        <w:tc>
          <w:tcPr>
            <w:tcW w:w="1752"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淮盐</w:t>
            </w:r>
          </w:p>
        </w:tc>
        <w:tc>
          <w:tcPr>
            <w:tcW w:w="1752"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480g*12盒</w:t>
            </w:r>
          </w:p>
        </w:tc>
        <w:tc>
          <w:tcPr>
            <w:tcW w:w="1752" w:type="dxa"/>
            <w:vAlign w:val="center"/>
          </w:tcPr>
          <w:p w:rsidR="00276332" w:rsidRDefault="00276332">
            <w:pPr>
              <w:spacing w:line="360" w:lineRule="auto"/>
              <w:jc w:val="center"/>
              <w:rPr>
                <w:rFonts w:ascii="宋体" w:hAnsi="宋体" w:cs="宋体"/>
                <w:color w:val="333333"/>
                <w:szCs w:val="21"/>
              </w:rPr>
            </w:pPr>
          </w:p>
        </w:tc>
        <w:tc>
          <w:tcPr>
            <w:tcW w:w="1399" w:type="dxa"/>
            <w:vAlign w:val="center"/>
          </w:tcPr>
          <w:p w:rsidR="00276332" w:rsidRDefault="00276332">
            <w:pPr>
              <w:spacing w:line="360" w:lineRule="auto"/>
              <w:jc w:val="center"/>
              <w:rPr>
                <w:rFonts w:ascii="宋体" w:hAnsi="宋体" w:cs="宋体"/>
                <w:color w:val="333333"/>
                <w:szCs w:val="21"/>
              </w:rPr>
            </w:pPr>
          </w:p>
        </w:tc>
      </w:tr>
      <w:tr w:rsidR="00276332">
        <w:trPr>
          <w:trHeight w:val="415"/>
        </w:trPr>
        <w:tc>
          <w:tcPr>
            <w:tcW w:w="903" w:type="dxa"/>
            <w:vAlign w:val="center"/>
          </w:tcPr>
          <w:p w:rsidR="00276332" w:rsidRDefault="00A14721">
            <w:pPr>
              <w:spacing w:line="360" w:lineRule="auto"/>
              <w:jc w:val="center"/>
              <w:rPr>
                <w:rFonts w:ascii="宋体" w:hAnsi="宋体" w:cs="宋体"/>
                <w:b/>
                <w:bCs/>
                <w:color w:val="333333"/>
                <w:szCs w:val="21"/>
              </w:rPr>
            </w:pPr>
            <w:r>
              <w:rPr>
                <w:rFonts w:ascii="宋体" w:hAnsi="宋体" w:cs="宋体" w:hint="eastAsia"/>
                <w:b/>
                <w:bCs/>
                <w:color w:val="333333"/>
                <w:szCs w:val="21"/>
              </w:rPr>
              <w:t>7</w:t>
            </w:r>
          </w:p>
        </w:tc>
        <w:tc>
          <w:tcPr>
            <w:tcW w:w="1409" w:type="dxa"/>
            <w:vAlign w:val="center"/>
          </w:tcPr>
          <w:p w:rsidR="00276332" w:rsidRDefault="00A14721">
            <w:pPr>
              <w:spacing w:line="360" w:lineRule="auto"/>
              <w:jc w:val="center"/>
              <w:rPr>
                <w:rFonts w:ascii="宋体" w:hAnsi="宋体" w:cs="宋体"/>
                <w:color w:val="000000"/>
                <w:kern w:val="0"/>
                <w:szCs w:val="21"/>
                <w:lang w:bidi="ar"/>
              </w:rPr>
            </w:pPr>
            <w:r>
              <w:rPr>
                <w:rFonts w:ascii="宋体" w:hAnsi="宋体" w:cs="宋体" w:hint="eastAsia"/>
                <w:color w:val="000000"/>
                <w:kern w:val="0"/>
                <w:szCs w:val="21"/>
                <w:lang w:bidi="ar"/>
              </w:rPr>
              <w:t>盐</w:t>
            </w:r>
          </w:p>
        </w:tc>
        <w:tc>
          <w:tcPr>
            <w:tcW w:w="1752"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淮盐</w:t>
            </w:r>
          </w:p>
        </w:tc>
        <w:tc>
          <w:tcPr>
            <w:tcW w:w="1752"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500g/包</w:t>
            </w:r>
          </w:p>
        </w:tc>
        <w:tc>
          <w:tcPr>
            <w:tcW w:w="1752" w:type="dxa"/>
            <w:vAlign w:val="center"/>
          </w:tcPr>
          <w:p w:rsidR="00276332" w:rsidRDefault="00276332">
            <w:pPr>
              <w:spacing w:line="360" w:lineRule="auto"/>
              <w:jc w:val="center"/>
              <w:rPr>
                <w:rFonts w:ascii="宋体" w:hAnsi="宋体" w:cs="宋体"/>
                <w:color w:val="333333"/>
                <w:szCs w:val="21"/>
              </w:rPr>
            </w:pPr>
          </w:p>
        </w:tc>
        <w:tc>
          <w:tcPr>
            <w:tcW w:w="1399" w:type="dxa"/>
            <w:vAlign w:val="center"/>
          </w:tcPr>
          <w:p w:rsidR="00276332" w:rsidRDefault="00276332">
            <w:pPr>
              <w:spacing w:line="360" w:lineRule="auto"/>
              <w:jc w:val="center"/>
              <w:rPr>
                <w:rFonts w:ascii="宋体" w:hAnsi="宋体" w:cs="宋体"/>
                <w:color w:val="333333"/>
                <w:szCs w:val="21"/>
              </w:rPr>
            </w:pPr>
          </w:p>
        </w:tc>
      </w:tr>
      <w:tr w:rsidR="00276332">
        <w:trPr>
          <w:trHeight w:val="415"/>
        </w:trPr>
        <w:tc>
          <w:tcPr>
            <w:tcW w:w="903" w:type="dxa"/>
            <w:vAlign w:val="center"/>
          </w:tcPr>
          <w:p w:rsidR="00276332" w:rsidRDefault="00A14721">
            <w:pPr>
              <w:spacing w:line="360" w:lineRule="auto"/>
              <w:jc w:val="center"/>
              <w:rPr>
                <w:rFonts w:ascii="宋体" w:hAnsi="宋体" w:cs="宋体"/>
                <w:b/>
                <w:bCs/>
                <w:color w:val="333333"/>
                <w:szCs w:val="21"/>
              </w:rPr>
            </w:pPr>
            <w:r>
              <w:rPr>
                <w:rFonts w:ascii="宋体" w:hAnsi="宋体" w:cs="宋体" w:hint="eastAsia"/>
                <w:b/>
                <w:bCs/>
                <w:color w:val="333333"/>
                <w:szCs w:val="21"/>
              </w:rPr>
              <w:t>8</w:t>
            </w:r>
          </w:p>
        </w:tc>
        <w:tc>
          <w:tcPr>
            <w:tcW w:w="1409" w:type="dxa"/>
            <w:vAlign w:val="center"/>
          </w:tcPr>
          <w:p w:rsidR="00276332" w:rsidRDefault="00A14721">
            <w:pPr>
              <w:spacing w:line="360" w:lineRule="auto"/>
              <w:jc w:val="center"/>
              <w:rPr>
                <w:rFonts w:ascii="宋体" w:hAnsi="宋体" w:cs="宋体"/>
                <w:color w:val="000000"/>
                <w:kern w:val="0"/>
                <w:szCs w:val="21"/>
                <w:lang w:bidi="ar"/>
              </w:rPr>
            </w:pPr>
            <w:r>
              <w:rPr>
                <w:rFonts w:ascii="宋体" w:hAnsi="宋体" w:cs="宋体" w:hint="eastAsia"/>
                <w:color w:val="000000"/>
                <w:kern w:val="0"/>
                <w:szCs w:val="21"/>
                <w:lang w:bidi="ar"/>
              </w:rPr>
              <w:t>桂皮</w:t>
            </w:r>
          </w:p>
        </w:tc>
        <w:tc>
          <w:tcPr>
            <w:tcW w:w="1752"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w:t>
            </w:r>
          </w:p>
        </w:tc>
        <w:tc>
          <w:tcPr>
            <w:tcW w:w="1752"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斤</w:t>
            </w:r>
          </w:p>
        </w:tc>
        <w:tc>
          <w:tcPr>
            <w:tcW w:w="1752" w:type="dxa"/>
            <w:vAlign w:val="center"/>
          </w:tcPr>
          <w:p w:rsidR="00276332" w:rsidRDefault="00276332">
            <w:pPr>
              <w:spacing w:line="360" w:lineRule="auto"/>
              <w:jc w:val="center"/>
              <w:rPr>
                <w:rFonts w:ascii="宋体" w:hAnsi="宋体" w:cs="宋体"/>
                <w:color w:val="333333"/>
                <w:szCs w:val="21"/>
              </w:rPr>
            </w:pPr>
          </w:p>
        </w:tc>
        <w:tc>
          <w:tcPr>
            <w:tcW w:w="1399" w:type="dxa"/>
            <w:vAlign w:val="center"/>
          </w:tcPr>
          <w:p w:rsidR="00276332" w:rsidRDefault="00276332">
            <w:pPr>
              <w:spacing w:line="360" w:lineRule="auto"/>
              <w:jc w:val="center"/>
              <w:rPr>
                <w:rFonts w:ascii="宋体" w:hAnsi="宋体" w:cs="宋体"/>
                <w:color w:val="333333"/>
                <w:szCs w:val="21"/>
              </w:rPr>
            </w:pPr>
          </w:p>
        </w:tc>
      </w:tr>
      <w:tr w:rsidR="00276332">
        <w:trPr>
          <w:trHeight w:val="415"/>
        </w:trPr>
        <w:tc>
          <w:tcPr>
            <w:tcW w:w="903" w:type="dxa"/>
            <w:vAlign w:val="center"/>
          </w:tcPr>
          <w:p w:rsidR="00276332" w:rsidRDefault="00A14721">
            <w:pPr>
              <w:spacing w:line="360" w:lineRule="auto"/>
              <w:jc w:val="center"/>
              <w:rPr>
                <w:rFonts w:ascii="宋体" w:hAnsi="宋体" w:cs="宋体"/>
                <w:b/>
                <w:bCs/>
                <w:color w:val="333333"/>
                <w:szCs w:val="21"/>
              </w:rPr>
            </w:pPr>
            <w:r>
              <w:rPr>
                <w:rFonts w:ascii="宋体" w:hAnsi="宋体" w:cs="宋体" w:hint="eastAsia"/>
                <w:b/>
                <w:bCs/>
                <w:color w:val="333333"/>
                <w:szCs w:val="21"/>
              </w:rPr>
              <w:t>9</w:t>
            </w:r>
          </w:p>
        </w:tc>
        <w:tc>
          <w:tcPr>
            <w:tcW w:w="1409" w:type="dxa"/>
            <w:vAlign w:val="center"/>
          </w:tcPr>
          <w:p w:rsidR="00276332" w:rsidRDefault="00A14721">
            <w:pPr>
              <w:spacing w:line="360" w:lineRule="auto"/>
              <w:jc w:val="center"/>
              <w:rPr>
                <w:rFonts w:ascii="宋体" w:hAnsi="宋体" w:cs="宋体"/>
                <w:color w:val="000000"/>
                <w:kern w:val="0"/>
                <w:szCs w:val="21"/>
                <w:lang w:bidi="ar"/>
              </w:rPr>
            </w:pPr>
            <w:r>
              <w:rPr>
                <w:rFonts w:ascii="宋体" w:hAnsi="宋体" w:cs="宋体" w:hint="eastAsia"/>
                <w:color w:val="000000"/>
                <w:kern w:val="0"/>
                <w:szCs w:val="21"/>
                <w:lang w:bidi="ar"/>
              </w:rPr>
              <w:t>八角</w:t>
            </w:r>
          </w:p>
        </w:tc>
        <w:tc>
          <w:tcPr>
            <w:tcW w:w="1752"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w:t>
            </w:r>
          </w:p>
        </w:tc>
        <w:tc>
          <w:tcPr>
            <w:tcW w:w="1752"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斤</w:t>
            </w:r>
          </w:p>
        </w:tc>
        <w:tc>
          <w:tcPr>
            <w:tcW w:w="1752" w:type="dxa"/>
            <w:vAlign w:val="center"/>
          </w:tcPr>
          <w:p w:rsidR="00276332" w:rsidRDefault="00276332">
            <w:pPr>
              <w:spacing w:line="360" w:lineRule="auto"/>
              <w:jc w:val="center"/>
              <w:rPr>
                <w:rFonts w:ascii="宋体" w:hAnsi="宋体" w:cs="宋体"/>
                <w:color w:val="333333"/>
                <w:szCs w:val="21"/>
              </w:rPr>
            </w:pPr>
          </w:p>
        </w:tc>
        <w:tc>
          <w:tcPr>
            <w:tcW w:w="1399" w:type="dxa"/>
            <w:vAlign w:val="center"/>
          </w:tcPr>
          <w:p w:rsidR="00276332" w:rsidRDefault="00276332">
            <w:pPr>
              <w:spacing w:line="360" w:lineRule="auto"/>
              <w:jc w:val="center"/>
              <w:rPr>
                <w:rFonts w:ascii="宋体" w:hAnsi="宋体" w:cs="宋体"/>
                <w:color w:val="333333"/>
                <w:szCs w:val="21"/>
              </w:rPr>
            </w:pPr>
          </w:p>
        </w:tc>
      </w:tr>
      <w:tr w:rsidR="00276332">
        <w:trPr>
          <w:trHeight w:val="415"/>
        </w:trPr>
        <w:tc>
          <w:tcPr>
            <w:tcW w:w="903" w:type="dxa"/>
            <w:vAlign w:val="center"/>
          </w:tcPr>
          <w:p w:rsidR="00276332" w:rsidRDefault="00A14721">
            <w:pPr>
              <w:spacing w:line="360" w:lineRule="auto"/>
              <w:jc w:val="center"/>
              <w:rPr>
                <w:rFonts w:ascii="宋体" w:hAnsi="宋体" w:cs="宋体"/>
                <w:b/>
                <w:bCs/>
                <w:color w:val="333333"/>
                <w:szCs w:val="21"/>
              </w:rPr>
            </w:pPr>
            <w:r>
              <w:rPr>
                <w:rFonts w:ascii="宋体" w:hAnsi="宋体" w:cs="宋体" w:hint="eastAsia"/>
                <w:b/>
                <w:bCs/>
                <w:color w:val="333333"/>
                <w:szCs w:val="21"/>
              </w:rPr>
              <w:t>10</w:t>
            </w:r>
          </w:p>
        </w:tc>
        <w:tc>
          <w:tcPr>
            <w:tcW w:w="1409" w:type="dxa"/>
            <w:vAlign w:val="center"/>
          </w:tcPr>
          <w:p w:rsidR="00276332" w:rsidRDefault="00A14721">
            <w:pPr>
              <w:spacing w:line="360" w:lineRule="auto"/>
              <w:jc w:val="center"/>
              <w:rPr>
                <w:rFonts w:ascii="宋体" w:hAnsi="宋体" w:cs="宋体"/>
                <w:color w:val="000000"/>
                <w:kern w:val="0"/>
                <w:szCs w:val="21"/>
                <w:lang w:bidi="ar"/>
              </w:rPr>
            </w:pPr>
            <w:r>
              <w:rPr>
                <w:rFonts w:ascii="宋体" w:hAnsi="宋体" w:cs="宋体" w:hint="eastAsia"/>
                <w:color w:val="000000"/>
                <w:kern w:val="0"/>
                <w:szCs w:val="21"/>
                <w:lang w:bidi="ar"/>
              </w:rPr>
              <w:t>料酒</w:t>
            </w:r>
          </w:p>
        </w:tc>
        <w:tc>
          <w:tcPr>
            <w:tcW w:w="1752"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海天、三涧、恒顺、老恒和、老才臣、</w:t>
            </w:r>
          </w:p>
        </w:tc>
        <w:tc>
          <w:tcPr>
            <w:tcW w:w="1752"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rPr>
              <w:t>5L/桶</w:t>
            </w:r>
          </w:p>
        </w:tc>
        <w:tc>
          <w:tcPr>
            <w:tcW w:w="1752" w:type="dxa"/>
            <w:vAlign w:val="center"/>
          </w:tcPr>
          <w:p w:rsidR="00276332" w:rsidRDefault="00276332">
            <w:pPr>
              <w:spacing w:line="360" w:lineRule="auto"/>
              <w:jc w:val="center"/>
              <w:rPr>
                <w:rFonts w:ascii="宋体" w:hAnsi="宋体" w:cs="宋体"/>
                <w:color w:val="333333"/>
                <w:szCs w:val="21"/>
                <w:highlight w:val="yellow"/>
              </w:rPr>
            </w:pPr>
          </w:p>
        </w:tc>
        <w:tc>
          <w:tcPr>
            <w:tcW w:w="1399" w:type="dxa"/>
            <w:vAlign w:val="center"/>
          </w:tcPr>
          <w:p w:rsidR="00276332" w:rsidRDefault="00276332">
            <w:pPr>
              <w:spacing w:line="360" w:lineRule="auto"/>
              <w:jc w:val="center"/>
              <w:rPr>
                <w:rFonts w:ascii="宋体" w:hAnsi="宋体" w:cs="宋体"/>
                <w:color w:val="333333"/>
                <w:szCs w:val="21"/>
                <w:highlight w:val="yellow"/>
              </w:rPr>
            </w:pPr>
          </w:p>
        </w:tc>
      </w:tr>
      <w:tr w:rsidR="00276332">
        <w:trPr>
          <w:trHeight w:val="415"/>
        </w:trPr>
        <w:tc>
          <w:tcPr>
            <w:tcW w:w="5816" w:type="dxa"/>
            <w:gridSpan w:val="4"/>
            <w:vAlign w:val="center"/>
          </w:tcPr>
          <w:p w:rsidR="00276332" w:rsidRDefault="00A14721">
            <w:pPr>
              <w:spacing w:line="360" w:lineRule="auto"/>
              <w:jc w:val="center"/>
            </w:pPr>
            <w:r>
              <w:rPr>
                <w:rFonts w:ascii="宋体" w:hAnsi="宋体" w:cs="宋体" w:hint="eastAsia"/>
                <w:b/>
                <w:bCs/>
                <w:color w:val="333333"/>
                <w:szCs w:val="21"/>
              </w:rPr>
              <w:t>投标报价（上表所有产品单价报价合计）</w:t>
            </w:r>
          </w:p>
        </w:tc>
        <w:tc>
          <w:tcPr>
            <w:tcW w:w="1752" w:type="dxa"/>
            <w:vAlign w:val="center"/>
          </w:tcPr>
          <w:p w:rsidR="00276332" w:rsidRDefault="00276332">
            <w:pPr>
              <w:spacing w:line="360" w:lineRule="auto"/>
              <w:jc w:val="center"/>
              <w:rPr>
                <w:rFonts w:ascii="宋体" w:hAnsi="宋体" w:cs="宋体"/>
                <w:color w:val="333333"/>
                <w:szCs w:val="21"/>
                <w:highlight w:val="yellow"/>
              </w:rPr>
            </w:pPr>
          </w:p>
        </w:tc>
        <w:tc>
          <w:tcPr>
            <w:tcW w:w="1399" w:type="dxa"/>
            <w:vAlign w:val="center"/>
          </w:tcPr>
          <w:p w:rsidR="00276332" w:rsidRDefault="00276332">
            <w:pPr>
              <w:spacing w:line="360" w:lineRule="auto"/>
              <w:jc w:val="center"/>
              <w:rPr>
                <w:rFonts w:ascii="宋体" w:hAnsi="宋体" w:cs="宋体"/>
                <w:color w:val="333333"/>
                <w:szCs w:val="21"/>
                <w:highlight w:val="yellow"/>
              </w:rPr>
            </w:pPr>
          </w:p>
        </w:tc>
      </w:tr>
    </w:tbl>
    <w:p w:rsidR="00276332" w:rsidRDefault="00A14721">
      <w:pPr>
        <w:spacing w:line="360" w:lineRule="auto"/>
        <w:rPr>
          <w:rFonts w:ascii="宋体" w:hAnsi="宋体" w:cs="宋体"/>
          <w:b/>
          <w:bCs/>
          <w:szCs w:val="21"/>
        </w:rPr>
      </w:pPr>
      <w:r>
        <w:rPr>
          <w:rFonts w:ascii="宋体" w:hAnsi="宋体" w:cs="宋体" w:hint="eastAsia"/>
          <w:b/>
          <w:bCs/>
          <w:szCs w:val="21"/>
        </w:rPr>
        <w:t>二、货物配送服务及质量要求</w:t>
      </w:r>
    </w:p>
    <w:p w:rsidR="00276332" w:rsidRDefault="00A14721">
      <w:pPr>
        <w:spacing w:line="360" w:lineRule="auto"/>
        <w:ind w:firstLineChars="200" w:firstLine="420"/>
        <w:rPr>
          <w:rFonts w:ascii="宋体" w:hAnsi="宋体" w:cs="宋体"/>
          <w:szCs w:val="21"/>
        </w:rPr>
      </w:pPr>
      <w:r>
        <w:rPr>
          <w:rFonts w:ascii="宋体" w:hAnsi="宋体" w:cs="宋体" w:hint="eastAsia"/>
          <w:szCs w:val="21"/>
        </w:rPr>
        <w:t>（一）配送服务要求</w:t>
      </w:r>
    </w:p>
    <w:p w:rsidR="00276332" w:rsidRDefault="00A14721">
      <w:pPr>
        <w:numPr>
          <w:ilvl w:val="0"/>
          <w:numId w:val="4"/>
        </w:numPr>
        <w:spacing w:line="360" w:lineRule="auto"/>
        <w:ind w:firstLineChars="200" w:firstLine="420"/>
        <w:rPr>
          <w:rFonts w:ascii="宋体" w:hAnsi="宋体" w:cs="宋体"/>
          <w:szCs w:val="21"/>
        </w:rPr>
      </w:pPr>
      <w:r>
        <w:rPr>
          <w:rFonts w:ascii="宋体" w:hAnsi="宋体" w:cs="宋体" w:hint="eastAsia"/>
          <w:szCs w:val="21"/>
        </w:rPr>
        <w:t>每天早晨7：30前将所购货物送到南京工业职业技术大学仙林校区招标人指定地点。</w:t>
      </w:r>
    </w:p>
    <w:p w:rsidR="00276332" w:rsidRDefault="00A14721">
      <w:pPr>
        <w:numPr>
          <w:ilvl w:val="0"/>
          <w:numId w:val="4"/>
        </w:numPr>
        <w:spacing w:line="360" w:lineRule="auto"/>
        <w:ind w:firstLineChars="200" w:firstLine="420"/>
        <w:rPr>
          <w:rFonts w:ascii="宋体" w:hAnsi="宋体" w:cs="宋体"/>
          <w:szCs w:val="21"/>
        </w:rPr>
      </w:pPr>
      <w:r>
        <w:rPr>
          <w:rFonts w:ascii="宋体" w:hAnsi="宋体" w:cs="宋体" w:hint="eastAsia"/>
          <w:szCs w:val="21"/>
        </w:rPr>
        <w:t>配送方需按照餐厅各档口实际订货情况在配送前预先分装好。</w:t>
      </w:r>
    </w:p>
    <w:p w:rsidR="00276332" w:rsidRDefault="00A14721">
      <w:pPr>
        <w:spacing w:line="360" w:lineRule="auto"/>
        <w:ind w:firstLineChars="200" w:firstLine="420"/>
        <w:rPr>
          <w:rFonts w:ascii="宋体" w:hAnsi="宋体" w:cs="宋体"/>
          <w:szCs w:val="21"/>
        </w:rPr>
      </w:pPr>
      <w:r>
        <w:rPr>
          <w:rFonts w:ascii="宋体" w:hAnsi="宋体" w:cs="宋体" w:hint="eastAsia"/>
          <w:szCs w:val="21"/>
        </w:rPr>
        <w:t>（二）货物配送质量要求</w:t>
      </w:r>
    </w:p>
    <w:p w:rsidR="00276332" w:rsidRDefault="00A14721">
      <w:pPr>
        <w:numPr>
          <w:ilvl w:val="0"/>
          <w:numId w:val="5"/>
        </w:numPr>
        <w:spacing w:line="360" w:lineRule="auto"/>
        <w:ind w:firstLineChars="200" w:firstLine="420"/>
        <w:rPr>
          <w:rFonts w:ascii="宋体" w:hAnsi="宋体" w:cs="宋体"/>
          <w:szCs w:val="21"/>
        </w:rPr>
      </w:pPr>
      <w:r>
        <w:rPr>
          <w:rFonts w:ascii="宋体" w:hAnsi="宋体" w:cs="宋体" w:hint="eastAsia"/>
          <w:szCs w:val="21"/>
        </w:rPr>
        <w:t>配送方所送货物不符合相关质量标准，或用方在加工过程中发现有明显质量问题，配送方需无条件退货，并及时补货，保证不影响餐厅供应。</w:t>
      </w:r>
    </w:p>
    <w:p w:rsidR="00276332" w:rsidRDefault="00A14721">
      <w:pPr>
        <w:numPr>
          <w:ilvl w:val="0"/>
          <w:numId w:val="5"/>
        </w:numPr>
        <w:spacing w:line="360" w:lineRule="auto"/>
        <w:ind w:firstLineChars="200" w:firstLine="420"/>
        <w:rPr>
          <w:rFonts w:ascii="宋体" w:hAnsi="宋体" w:cs="宋体"/>
          <w:szCs w:val="21"/>
        </w:rPr>
      </w:pPr>
      <w:r>
        <w:rPr>
          <w:rFonts w:ascii="宋体" w:hAnsi="宋体" w:cs="宋体" w:hint="eastAsia"/>
          <w:szCs w:val="21"/>
        </w:rPr>
        <w:t>在食材采购供应清单以外的货品采购价格，由采购人综合市场价格与中标供应商报价后确定采购价。</w:t>
      </w:r>
    </w:p>
    <w:p w:rsidR="00276332" w:rsidRDefault="00A14721">
      <w:pPr>
        <w:spacing w:line="360" w:lineRule="auto"/>
        <w:rPr>
          <w:rFonts w:ascii="宋体" w:hAnsi="宋体" w:cs="宋体"/>
          <w:szCs w:val="21"/>
        </w:rPr>
      </w:pPr>
      <w:r>
        <w:rPr>
          <w:rFonts w:ascii="宋体" w:hAnsi="宋体" w:cs="宋体" w:hint="eastAsia"/>
          <w:b/>
          <w:bCs/>
          <w:szCs w:val="21"/>
        </w:rPr>
        <w:t>三、合同期限：</w:t>
      </w:r>
      <w:r>
        <w:rPr>
          <w:rFonts w:ascii="宋体" w:hAnsi="宋体" w:cs="宋体" w:hint="eastAsia"/>
          <w:szCs w:val="21"/>
        </w:rPr>
        <w:t>自合同签订之日起一年，一年期满或合同期限内采购金额若超过预算金额则合同终止。</w:t>
      </w:r>
    </w:p>
    <w:p w:rsidR="00276332" w:rsidRDefault="00A14721">
      <w:pPr>
        <w:spacing w:line="360" w:lineRule="auto"/>
        <w:rPr>
          <w:rFonts w:ascii="宋体" w:hAnsi="宋体" w:cs="宋体"/>
          <w:bCs/>
          <w:szCs w:val="21"/>
        </w:rPr>
      </w:pPr>
      <w:r>
        <w:rPr>
          <w:rFonts w:ascii="宋体" w:hAnsi="宋体" w:cs="宋体" w:hint="eastAsia"/>
          <w:b/>
          <w:szCs w:val="21"/>
        </w:rPr>
        <w:t>四、价格调整</w:t>
      </w:r>
      <w:r>
        <w:rPr>
          <w:rFonts w:ascii="宋体" w:hAnsi="宋体" w:cs="宋体" w:hint="eastAsia"/>
          <w:bCs/>
          <w:szCs w:val="21"/>
        </w:rPr>
        <w:t>：</w:t>
      </w:r>
    </w:p>
    <w:p w:rsidR="00276332" w:rsidRDefault="00A14721">
      <w:pPr>
        <w:spacing w:line="360" w:lineRule="auto"/>
        <w:ind w:firstLineChars="200" w:firstLine="420"/>
        <w:rPr>
          <w:rFonts w:ascii="宋体" w:hAnsi="宋体" w:cs="宋体"/>
          <w:bCs/>
          <w:szCs w:val="21"/>
          <w:lang w:val="zh-CN"/>
        </w:rPr>
      </w:pPr>
      <w:r>
        <w:rPr>
          <w:rFonts w:ascii="宋体" w:hAnsi="宋体" w:cs="宋体" w:hint="eastAsia"/>
          <w:bCs/>
          <w:szCs w:val="21"/>
        </w:rPr>
        <w:t>1、中标单位供货1个月之内不得以任何形式申请调价，1个月后如遇市场价格波动较大，</w:t>
      </w:r>
      <w:r>
        <w:rPr>
          <w:rFonts w:ascii="宋体" w:hAnsi="宋体" w:cs="宋体" w:hint="eastAsia"/>
          <w:szCs w:val="21"/>
        </w:rPr>
        <w:t>采购</w:t>
      </w:r>
      <w:r>
        <w:rPr>
          <w:rFonts w:ascii="宋体" w:hAnsi="宋体" w:cs="宋体" w:hint="eastAsia"/>
          <w:szCs w:val="21"/>
        </w:rPr>
        <w:lastRenderedPageBreak/>
        <w:t>人综合市场价格与中标供应商报价后确定采购价(单个品种价格不高于该品种在三家大型商超或批发商的平均价)。</w:t>
      </w:r>
      <w:r>
        <w:rPr>
          <w:rFonts w:ascii="宋体" w:hAnsi="宋体" w:cs="宋体" w:hint="eastAsia"/>
          <w:bCs/>
          <w:szCs w:val="21"/>
          <w:lang w:val="zh-CN"/>
        </w:rPr>
        <w:t>价格调整前，乙方必须保证正常供货。</w:t>
      </w:r>
    </w:p>
    <w:p w:rsidR="00276332" w:rsidRDefault="00A14721">
      <w:pPr>
        <w:spacing w:line="360" w:lineRule="auto"/>
        <w:ind w:firstLineChars="200" w:firstLine="420"/>
        <w:rPr>
          <w:rFonts w:ascii="宋体" w:hAnsi="宋体" w:cs="宋体"/>
          <w:szCs w:val="21"/>
        </w:rPr>
      </w:pPr>
      <w:r>
        <w:rPr>
          <w:rFonts w:ascii="宋体" w:hAnsi="宋体" w:cs="宋体" w:hint="eastAsia"/>
          <w:szCs w:val="21"/>
        </w:rPr>
        <w:t>2、甲方如需采购供应清单以外的品种（第四章《</w:t>
      </w:r>
      <w:r>
        <w:rPr>
          <w:rFonts w:ascii="宋体" w:hAnsi="宋体" w:cs="宋体" w:hint="eastAsia"/>
          <w:bCs/>
          <w:szCs w:val="21"/>
        </w:rPr>
        <w:t>采购项目需求数量及技术要求</w:t>
      </w:r>
      <w:r>
        <w:rPr>
          <w:rFonts w:ascii="宋体" w:hAnsi="宋体" w:cs="宋体" w:hint="eastAsia"/>
          <w:szCs w:val="21"/>
        </w:rPr>
        <w:t>》货物种以外的货物），由中标单位先行报价，甲与中标单位双方根据市场行情协商确认最终价格后，双方按合同约定权责履行手续。</w:t>
      </w:r>
    </w:p>
    <w:p w:rsidR="00276332" w:rsidRDefault="00A14721">
      <w:pPr>
        <w:spacing w:line="360" w:lineRule="auto"/>
        <w:rPr>
          <w:rFonts w:ascii="宋体" w:hAnsi="宋体" w:cs="宋体"/>
          <w:b/>
          <w:bCs/>
          <w:szCs w:val="21"/>
        </w:rPr>
      </w:pPr>
      <w:r>
        <w:rPr>
          <w:rFonts w:ascii="宋体" w:hAnsi="宋体" w:cs="宋体" w:hint="eastAsia"/>
          <w:b/>
          <w:szCs w:val="21"/>
        </w:rPr>
        <w:t>五、付款方式：</w:t>
      </w:r>
      <w:r>
        <w:rPr>
          <w:rFonts w:ascii="宋体" w:hAnsi="宋体" w:cs="宋体" w:hint="eastAsia"/>
          <w:szCs w:val="21"/>
        </w:rPr>
        <w:t>按月结算（每月初供货方根据学校采购平台查询上月的供货总金额次月10日前开具普票送至采购部门，采购部门与18日前将货款转入供货单位账户）</w:t>
      </w:r>
      <w:bookmarkEnd w:id="37"/>
      <w:bookmarkEnd w:id="38"/>
      <w:bookmarkEnd w:id="39"/>
    </w:p>
    <w:p w:rsidR="00276332" w:rsidRDefault="00A14721">
      <w:pPr>
        <w:widowControl/>
        <w:adjustRightInd w:val="0"/>
        <w:snapToGrid w:val="0"/>
        <w:spacing w:line="360" w:lineRule="auto"/>
        <w:rPr>
          <w:rFonts w:ascii="宋体" w:hAnsi="宋体" w:cs="宋体"/>
          <w:b/>
          <w:bCs/>
          <w:szCs w:val="21"/>
        </w:rPr>
      </w:pPr>
      <w:r>
        <w:rPr>
          <w:rFonts w:ascii="宋体" w:hAnsi="宋体" w:cs="宋体" w:hint="eastAsia"/>
          <w:b/>
          <w:bCs/>
          <w:szCs w:val="21"/>
        </w:rPr>
        <w:t>六、合同签订</w:t>
      </w:r>
    </w:p>
    <w:p w:rsidR="00276332" w:rsidRDefault="00A14721">
      <w:pPr>
        <w:adjustRightInd w:val="0"/>
        <w:snapToGrid w:val="0"/>
        <w:spacing w:line="360" w:lineRule="auto"/>
        <w:ind w:firstLineChars="200" w:firstLine="420"/>
        <w:rPr>
          <w:rFonts w:ascii="宋体" w:hAnsi="宋体" w:cs="宋体"/>
          <w:szCs w:val="21"/>
        </w:rPr>
      </w:pPr>
      <w:r>
        <w:rPr>
          <w:rFonts w:ascii="宋体" w:hAnsi="宋体" w:cs="宋体" w:hint="eastAsia"/>
          <w:szCs w:val="21"/>
        </w:rPr>
        <w:t>中标人按招标人指定的时间、地点，由法定代表人或授权委托人与招标人签订合同。</w:t>
      </w:r>
      <w:r>
        <w:rPr>
          <w:rFonts w:ascii="宋体" w:hAnsi="宋体" w:cs="宋体" w:hint="eastAsia"/>
          <w:spacing w:val="6"/>
          <w:szCs w:val="21"/>
        </w:rPr>
        <w:t>在签订合同前，招标人有权进行一些合理调整，如果中标人无合理理由拒绝调整，其中标资格将被取消，保证金将不予退还，且将导致其它进一步的赔偿和处罚。</w:t>
      </w:r>
      <w:r>
        <w:rPr>
          <w:rFonts w:ascii="宋体" w:hAnsi="宋体" w:cs="宋体" w:hint="eastAsia"/>
          <w:szCs w:val="21"/>
        </w:rPr>
        <w:t>招标文件、中标人的投标文件、投标修改文件、评标过程中有关澄清文件及经投标人和评委双方签字的询标纪要和中标通知书均作为合同附件。</w:t>
      </w:r>
    </w:p>
    <w:p w:rsidR="00276332" w:rsidRDefault="00276332">
      <w:pPr>
        <w:spacing w:line="360" w:lineRule="auto"/>
        <w:jc w:val="left"/>
        <w:rPr>
          <w:rFonts w:ascii="宋体" w:hAnsi="宋体" w:cs="宋体"/>
          <w:b/>
          <w:bCs/>
          <w:szCs w:val="21"/>
        </w:rPr>
      </w:pPr>
    </w:p>
    <w:p w:rsidR="00276332" w:rsidRDefault="00A14721">
      <w:pPr>
        <w:rPr>
          <w:rFonts w:ascii="宋体" w:hAnsi="宋体" w:cs="宋体"/>
          <w:b/>
          <w:color w:val="000000"/>
          <w:sz w:val="28"/>
          <w:szCs w:val="28"/>
        </w:rPr>
      </w:pPr>
      <w:r>
        <w:rPr>
          <w:rFonts w:ascii="宋体" w:hAnsi="宋体" w:cs="宋体" w:hint="eastAsia"/>
          <w:b/>
          <w:color w:val="000000"/>
          <w:sz w:val="28"/>
          <w:szCs w:val="28"/>
        </w:rPr>
        <w:br w:type="page"/>
      </w:r>
    </w:p>
    <w:p w:rsidR="00276332" w:rsidRDefault="00A14721">
      <w:pPr>
        <w:spacing w:line="360" w:lineRule="auto"/>
        <w:jc w:val="center"/>
        <w:outlineLvl w:val="0"/>
        <w:rPr>
          <w:b/>
          <w:color w:val="000000"/>
          <w:sz w:val="28"/>
          <w:szCs w:val="28"/>
        </w:rPr>
      </w:pPr>
      <w:bookmarkStart w:id="43" w:name="_Toc20509"/>
      <w:r>
        <w:rPr>
          <w:rFonts w:ascii="宋体" w:hAnsi="宋体" w:cs="宋体" w:hint="eastAsia"/>
          <w:b/>
          <w:color w:val="000000"/>
          <w:sz w:val="28"/>
          <w:szCs w:val="28"/>
        </w:rPr>
        <w:lastRenderedPageBreak/>
        <w:t>第五章 拟签订的合同文本</w:t>
      </w:r>
      <w:bookmarkEnd w:id="43"/>
    </w:p>
    <w:p w:rsidR="00276332" w:rsidRDefault="00A14721">
      <w:pPr>
        <w:spacing w:line="360" w:lineRule="auto"/>
        <w:jc w:val="center"/>
        <w:rPr>
          <w:rFonts w:eastAsia="黑体"/>
          <w:b/>
          <w:bCs/>
          <w:sz w:val="28"/>
          <w:szCs w:val="28"/>
        </w:rPr>
      </w:pPr>
      <w:r>
        <w:rPr>
          <w:rFonts w:eastAsia="黑体" w:hint="eastAsia"/>
          <w:b/>
          <w:bCs/>
          <w:sz w:val="28"/>
          <w:szCs w:val="28"/>
        </w:rPr>
        <w:t>南京工业职业技术大学调味品购销合同</w:t>
      </w:r>
    </w:p>
    <w:p w:rsidR="00276332" w:rsidRDefault="00276332">
      <w:pPr>
        <w:spacing w:line="500" w:lineRule="exact"/>
        <w:rPr>
          <w:rFonts w:ascii="宋体" w:hAnsi="宋体"/>
          <w:b/>
          <w:sz w:val="28"/>
          <w:szCs w:val="28"/>
        </w:rPr>
      </w:pPr>
    </w:p>
    <w:p w:rsidR="00276332" w:rsidRDefault="00A14721">
      <w:pPr>
        <w:spacing w:line="360" w:lineRule="auto"/>
        <w:rPr>
          <w:rFonts w:ascii="宋体" w:hAnsi="宋体" w:cs="宋体"/>
          <w:b/>
          <w:szCs w:val="21"/>
        </w:rPr>
      </w:pPr>
      <w:r>
        <w:rPr>
          <w:rFonts w:ascii="宋体" w:hAnsi="宋体" w:cs="宋体" w:hint="eastAsia"/>
          <w:b/>
          <w:szCs w:val="21"/>
        </w:rPr>
        <w:t>甲方：</w:t>
      </w:r>
      <w:r>
        <w:rPr>
          <w:rFonts w:ascii="宋体" w:hAnsi="宋体" w:cs="宋体" w:hint="eastAsia"/>
          <w:b/>
          <w:szCs w:val="21"/>
          <w:u w:val="single"/>
        </w:rPr>
        <w:t xml:space="preserve">   南京工业职业技术大学       </w:t>
      </w:r>
    </w:p>
    <w:p w:rsidR="00276332" w:rsidRDefault="00A14721">
      <w:pPr>
        <w:spacing w:line="360" w:lineRule="auto"/>
        <w:rPr>
          <w:rFonts w:ascii="宋体" w:hAnsi="宋体" w:cs="宋体"/>
          <w:szCs w:val="21"/>
          <w:u w:val="single"/>
        </w:rPr>
      </w:pPr>
      <w:r>
        <w:rPr>
          <w:rFonts w:ascii="宋体" w:hAnsi="宋体" w:cs="宋体" w:hint="eastAsia"/>
          <w:b/>
          <w:szCs w:val="21"/>
        </w:rPr>
        <w:t>乙方：</w:t>
      </w:r>
      <w:r>
        <w:rPr>
          <w:rFonts w:ascii="宋体" w:hAnsi="宋体" w:cs="宋体" w:hint="eastAsia"/>
          <w:b/>
          <w:szCs w:val="21"/>
          <w:u w:val="single"/>
        </w:rPr>
        <w:t xml:space="preserve">   </w:t>
      </w:r>
      <w:r>
        <w:rPr>
          <w:rFonts w:ascii="宋体" w:hAnsi="宋体" w:cs="宋体" w:hint="eastAsia"/>
          <w:b/>
          <w:bCs/>
          <w:szCs w:val="21"/>
          <w:u w:val="single"/>
        </w:rPr>
        <w:t xml:space="preserve">                        </w:t>
      </w:r>
      <w:r>
        <w:rPr>
          <w:rFonts w:ascii="宋体" w:hAnsi="宋体" w:cs="宋体" w:hint="eastAsia"/>
          <w:szCs w:val="21"/>
          <w:u w:val="single"/>
        </w:rPr>
        <w:t xml:space="preserve">    </w:t>
      </w:r>
    </w:p>
    <w:p w:rsidR="00276332" w:rsidRDefault="00A14721">
      <w:pPr>
        <w:spacing w:line="360" w:lineRule="auto"/>
        <w:rPr>
          <w:rFonts w:ascii="宋体" w:hAnsi="宋体" w:cs="宋体"/>
          <w:szCs w:val="21"/>
        </w:rPr>
      </w:pPr>
      <w:r>
        <w:rPr>
          <w:rFonts w:ascii="宋体" w:hAnsi="宋体" w:cs="宋体" w:hint="eastAsia"/>
          <w:szCs w:val="21"/>
        </w:rPr>
        <w:t>经甲乙双方经友好协商，达成如下协议：</w:t>
      </w:r>
    </w:p>
    <w:p w:rsidR="00276332" w:rsidRDefault="00A14721">
      <w:pPr>
        <w:adjustRightInd w:val="0"/>
        <w:snapToGrid w:val="0"/>
        <w:spacing w:line="360" w:lineRule="auto"/>
        <w:rPr>
          <w:rFonts w:ascii="宋体" w:hAnsi="宋体" w:cs="宋体"/>
          <w:b/>
          <w:szCs w:val="21"/>
        </w:rPr>
      </w:pPr>
      <w:r>
        <w:rPr>
          <w:rFonts w:ascii="宋体" w:hAnsi="宋体" w:cs="宋体" w:hint="eastAsia"/>
          <w:b/>
          <w:szCs w:val="21"/>
        </w:rPr>
        <w:t>一、供货清单：各类产品单价报价详见附件1</w:t>
      </w:r>
    </w:p>
    <w:p w:rsidR="00276332" w:rsidRDefault="00A14721">
      <w:pPr>
        <w:adjustRightInd w:val="0"/>
        <w:snapToGrid w:val="0"/>
        <w:spacing w:line="360" w:lineRule="auto"/>
        <w:rPr>
          <w:rFonts w:ascii="宋体" w:hAnsi="宋体" w:cs="宋体"/>
          <w:b/>
          <w:szCs w:val="21"/>
        </w:rPr>
      </w:pPr>
      <w:r>
        <w:rPr>
          <w:rFonts w:ascii="宋体" w:hAnsi="宋体" w:cs="宋体" w:hint="eastAsia"/>
          <w:b/>
          <w:szCs w:val="21"/>
        </w:rPr>
        <w:t>二、货物质量</w:t>
      </w:r>
    </w:p>
    <w:p w:rsidR="00276332" w:rsidRDefault="00A14721">
      <w:pPr>
        <w:spacing w:line="360" w:lineRule="auto"/>
        <w:ind w:left="420"/>
        <w:jc w:val="left"/>
        <w:rPr>
          <w:rFonts w:ascii="宋体" w:hAnsi="宋体" w:cs="宋体"/>
          <w:szCs w:val="21"/>
        </w:rPr>
      </w:pPr>
      <w:r>
        <w:rPr>
          <w:rFonts w:ascii="宋体" w:hAnsi="宋体" w:cs="宋体" w:hint="eastAsia"/>
          <w:szCs w:val="21"/>
        </w:rPr>
        <w:t>甲、乙双方自协议签订之日起，供需合作关系成立：</w:t>
      </w:r>
    </w:p>
    <w:p w:rsidR="00276332" w:rsidRDefault="00A14721">
      <w:pPr>
        <w:numPr>
          <w:ilvl w:val="0"/>
          <w:numId w:val="6"/>
        </w:numPr>
        <w:spacing w:line="360" w:lineRule="auto"/>
        <w:ind w:left="420"/>
        <w:jc w:val="left"/>
        <w:rPr>
          <w:rFonts w:ascii="宋体" w:hAnsi="宋体" w:cs="宋体"/>
          <w:szCs w:val="21"/>
        </w:rPr>
      </w:pPr>
      <w:r>
        <w:rPr>
          <w:rFonts w:ascii="宋体" w:hAnsi="宋体" w:cs="宋体" w:hint="eastAsia"/>
          <w:szCs w:val="21"/>
        </w:rPr>
        <w:t>乙方所供应货物，达到卫生要求和质量标准，如出现货物卫生质量问题，甲方无条件退货或换货。</w:t>
      </w:r>
    </w:p>
    <w:p w:rsidR="00276332" w:rsidRDefault="00A14721">
      <w:pPr>
        <w:numPr>
          <w:ilvl w:val="0"/>
          <w:numId w:val="6"/>
        </w:numPr>
        <w:spacing w:line="360" w:lineRule="auto"/>
        <w:ind w:left="420"/>
        <w:jc w:val="left"/>
        <w:rPr>
          <w:rFonts w:ascii="宋体" w:hAnsi="宋体" w:cs="宋体"/>
          <w:szCs w:val="21"/>
        </w:rPr>
      </w:pPr>
      <w:r>
        <w:rPr>
          <w:rFonts w:ascii="宋体" w:hAnsi="宋体" w:cs="宋体" w:hint="eastAsia"/>
          <w:szCs w:val="21"/>
        </w:rPr>
        <w:t>乙方按甲方所需供货，及时提供保质、保量、安全的货物。</w:t>
      </w:r>
    </w:p>
    <w:p w:rsidR="00276332" w:rsidRDefault="00A14721">
      <w:pPr>
        <w:adjustRightInd w:val="0"/>
        <w:snapToGrid w:val="0"/>
        <w:spacing w:line="360" w:lineRule="auto"/>
        <w:rPr>
          <w:rFonts w:ascii="宋体" w:hAnsi="宋体" w:cs="宋体"/>
          <w:b/>
          <w:szCs w:val="21"/>
        </w:rPr>
      </w:pPr>
      <w:r>
        <w:rPr>
          <w:rFonts w:ascii="宋体" w:hAnsi="宋体" w:cs="宋体" w:hint="eastAsia"/>
          <w:b/>
          <w:szCs w:val="21"/>
        </w:rPr>
        <w:t>三、付款方式：</w:t>
      </w:r>
    </w:p>
    <w:p w:rsidR="00276332" w:rsidRDefault="00A14721">
      <w:pPr>
        <w:spacing w:line="360" w:lineRule="auto"/>
        <w:ind w:firstLineChars="200" w:firstLine="420"/>
        <w:rPr>
          <w:rFonts w:ascii="宋体" w:hAnsi="宋体" w:cs="宋体"/>
          <w:szCs w:val="21"/>
        </w:rPr>
      </w:pPr>
      <w:r>
        <w:rPr>
          <w:rFonts w:ascii="宋体" w:hAnsi="宋体" w:cs="宋体" w:hint="eastAsia"/>
          <w:szCs w:val="21"/>
        </w:rPr>
        <w:t>货款实行月结，月底需供需双方对账，数量一致，发票的户名、开户行、账号与供货单位须一致。乙方开具发票送达后，次月18日内结清货款。</w:t>
      </w:r>
    </w:p>
    <w:p w:rsidR="00276332" w:rsidRDefault="00A14721">
      <w:pPr>
        <w:spacing w:line="360" w:lineRule="auto"/>
        <w:rPr>
          <w:rFonts w:ascii="宋体" w:hAnsi="宋体" w:cs="宋体"/>
          <w:b/>
          <w:szCs w:val="21"/>
        </w:rPr>
      </w:pPr>
      <w:r>
        <w:rPr>
          <w:rFonts w:ascii="宋体" w:hAnsi="宋体" w:cs="宋体" w:hint="eastAsia"/>
          <w:b/>
          <w:szCs w:val="21"/>
        </w:rPr>
        <w:t>四、合同期限：</w:t>
      </w:r>
    </w:p>
    <w:p w:rsidR="00276332" w:rsidRDefault="00A14721">
      <w:pPr>
        <w:spacing w:line="360" w:lineRule="auto"/>
        <w:ind w:firstLineChars="200" w:firstLine="420"/>
        <w:rPr>
          <w:rFonts w:ascii="宋体" w:hAnsi="宋体" w:cs="宋体"/>
          <w:b/>
          <w:szCs w:val="21"/>
        </w:rPr>
      </w:pPr>
      <w:r>
        <w:rPr>
          <w:rFonts w:ascii="宋体" w:hAnsi="宋体" w:cs="宋体" w:hint="eastAsia"/>
          <w:color w:val="000000"/>
          <w:szCs w:val="21"/>
        </w:rPr>
        <w:t>本次合同签订自</w:t>
      </w:r>
      <w:r>
        <w:rPr>
          <w:rFonts w:ascii="宋体" w:hAnsi="宋体" w:cs="宋体" w:hint="eastAsia"/>
          <w:szCs w:val="21"/>
        </w:rPr>
        <w:t>2022年  月  日起至202  年  月  日，或供货总金额超过45万元止。</w:t>
      </w:r>
    </w:p>
    <w:p w:rsidR="00276332" w:rsidRDefault="00A14721">
      <w:pPr>
        <w:adjustRightInd w:val="0"/>
        <w:snapToGrid w:val="0"/>
        <w:spacing w:line="360" w:lineRule="auto"/>
        <w:rPr>
          <w:rFonts w:ascii="宋体" w:hAnsi="宋体" w:cs="宋体"/>
          <w:b/>
          <w:szCs w:val="21"/>
        </w:rPr>
      </w:pPr>
      <w:r>
        <w:rPr>
          <w:rFonts w:ascii="宋体" w:hAnsi="宋体" w:cs="宋体" w:hint="eastAsia"/>
          <w:b/>
          <w:szCs w:val="21"/>
        </w:rPr>
        <w:t>五、运输及交货时间</w:t>
      </w:r>
    </w:p>
    <w:p w:rsidR="00276332" w:rsidRDefault="00A14721">
      <w:pPr>
        <w:spacing w:line="360" w:lineRule="auto"/>
        <w:ind w:left="210"/>
        <w:rPr>
          <w:rFonts w:ascii="宋体" w:hAnsi="宋体" w:cs="宋体"/>
          <w:szCs w:val="21"/>
        </w:rPr>
      </w:pPr>
      <w:r>
        <w:rPr>
          <w:rFonts w:ascii="宋体" w:hAnsi="宋体" w:cs="宋体" w:hint="eastAsia"/>
          <w:szCs w:val="21"/>
        </w:rPr>
        <w:t>（一）配送服务要求：</w:t>
      </w:r>
    </w:p>
    <w:p w:rsidR="00276332" w:rsidRDefault="00A14721">
      <w:pPr>
        <w:spacing w:line="360" w:lineRule="auto"/>
        <w:ind w:left="420"/>
        <w:rPr>
          <w:rFonts w:ascii="宋体" w:hAnsi="宋体" w:cs="宋体"/>
          <w:szCs w:val="21"/>
        </w:rPr>
      </w:pPr>
      <w:r w:rsidRPr="00712158">
        <w:rPr>
          <w:rFonts w:ascii="宋体" w:hAnsi="宋体" w:cs="宋体" w:hint="eastAsia"/>
          <w:szCs w:val="21"/>
        </w:rPr>
        <w:t>每天早晨7：30前将所购货物送到餐厅指定点。</w:t>
      </w:r>
    </w:p>
    <w:p w:rsidR="00276332" w:rsidRDefault="00A14721">
      <w:pPr>
        <w:spacing w:line="360" w:lineRule="auto"/>
        <w:ind w:left="420"/>
        <w:rPr>
          <w:rFonts w:ascii="宋体" w:hAnsi="宋体" w:cs="宋体"/>
          <w:szCs w:val="21"/>
        </w:rPr>
      </w:pPr>
      <w:r>
        <w:rPr>
          <w:rFonts w:ascii="宋体" w:hAnsi="宋体" w:cs="宋体" w:hint="eastAsia"/>
          <w:szCs w:val="21"/>
        </w:rPr>
        <w:t>配送方需按照餐厅各档口实际订货情况在配送前预先分装好。</w:t>
      </w:r>
    </w:p>
    <w:p w:rsidR="00276332" w:rsidRDefault="00A14721">
      <w:pPr>
        <w:spacing w:line="360" w:lineRule="auto"/>
        <w:ind w:firstLineChars="100" w:firstLine="210"/>
        <w:rPr>
          <w:rFonts w:ascii="宋体" w:hAnsi="宋体" w:cs="宋体"/>
          <w:szCs w:val="21"/>
        </w:rPr>
      </w:pPr>
      <w:r>
        <w:rPr>
          <w:rFonts w:ascii="宋体" w:hAnsi="宋体" w:cs="宋体" w:hint="eastAsia"/>
          <w:szCs w:val="21"/>
        </w:rPr>
        <w:t>（二）配送调味品质量要求：</w:t>
      </w:r>
    </w:p>
    <w:p w:rsidR="00276332" w:rsidRDefault="00A14721">
      <w:pPr>
        <w:spacing w:line="360" w:lineRule="auto"/>
        <w:ind w:left="420"/>
        <w:rPr>
          <w:rFonts w:ascii="宋体" w:hAnsi="宋体" w:cs="宋体"/>
          <w:szCs w:val="21"/>
        </w:rPr>
      </w:pPr>
      <w:r>
        <w:rPr>
          <w:rFonts w:ascii="宋体" w:hAnsi="宋体" w:cs="宋体" w:hint="eastAsia"/>
          <w:szCs w:val="21"/>
        </w:rPr>
        <w:t>配送方所送干调不符合相关质量标准，或用方在加工过程中发现有明显质量问题，配送方需无条件退货，并及时补货，保证不影响餐厅供应。</w:t>
      </w:r>
    </w:p>
    <w:p w:rsidR="00276332" w:rsidRDefault="00A14721">
      <w:pPr>
        <w:adjustRightInd w:val="0"/>
        <w:snapToGrid w:val="0"/>
        <w:spacing w:line="360" w:lineRule="auto"/>
        <w:rPr>
          <w:rFonts w:ascii="宋体" w:hAnsi="宋体" w:cs="宋体"/>
          <w:b/>
          <w:szCs w:val="21"/>
        </w:rPr>
      </w:pPr>
      <w:r>
        <w:rPr>
          <w:rFonts w:ascii="宋体" w:hAnsi="宋体" w:cs="宋体" w:hint="eastAsia"/>
          <w:b/>
          <w:szCs w:val="21"/>
        </w:rPr>
        <w:t>六、价格调整</w:t>
      </w:r>
    </w:p>
    <w:p w:rsidR="00276332" w:rsidRDefault="00A14721">
      <w:pPr>
        <w:spacing w:line="360" w:lineRule="auto"/>
        <w:ind w:firstLineChars="200" w:firstLine="420"/>
        <w:rPr>
          <w:rFonts w:ascii="宋体" w:hAnsi="宋体" w:cs="宋体"/>
          <w:bCs/>
          <w:szCs w:val="21"/>
          <w:lang w:val="zh-CN"/>
        </w:rPr>
      </w:pPr>
      <w:r>
        <w:rPr>
          <w:rFonts w:ascii="宋体" w:hAnsi="宋体" w:cs="宋体" w:hint="eastAsia"/>
          <w:bCs/>
          <w:szCs w:val="21"/>
        </w:rPr>
        <w:t>1.自签订合同起乙方供货1个月之内不得以任何形式申请调价，1个月后如遇市场价格波动较大，</w:t>
      </w:r>
      <w:r>
        <w:rPr>
          <w:rFonts w:ascii="宋体" w:hAnsi="宋体" w:cs="宋体" w:hint="eastAsia"/>
          <w:szCs w:val="21"/>
        </w:rPr>
        <w:t>甲方综合市场价格与乙方报价后确定采购价(单个品种价格不高于该品种在三家大型商超或批发商的平均价)。</w:t>
      </w:r>
      <w:r>
        <w:rPr>
          <w:rFonts w:ascii="宋体" w:hAnsi="宋体" w:cs="宋体" w:hint="eastAsia"/>
          <w:bCs/>
          <w:szCs w:val="21"/>
          <w:lang w:val="zh-CN"/>
        </w:rPr>
        <w:t>价格调整前，乙方必须保证正常供货。</w:t>
      </w:r>
    </w:p>
    <w:p w:rsidR="00276332" w:rsidRDefault="00A14721">
      <w:pPr>
        <w:spacing w:line="360" w:lineRule="auto"/>
        <w:ind w:firstLineChars="200" w:firstLine="420"/>
        <w:rPr>
          <w:rFonts w:ascii="宋体" w:hAnsi="宋体" w:cs="宋体"/>
          <w:szCs w:val="21"/>
        </w:rPr>
      </w:pPr>
      <w:r>
        <w:rPr>
          <w:rFonts w:ascii="宋体" w:hAnsi="宋体" w:cs="宋体" w:hint="eastAsia"/>
          <w:bCs/>
          <w:szCs w:val="21"/>
        </w:rPr>
        <w:t>2</w:t>
      </w:r>
      <w:r>
        <w:rPr>
          <w:rFonts w:ascii="宋体" w:hAnsi="宋体" w:cs="宋体" w:hint="eastAsia"/>
          <w:szCs w:val="21"/>
        </w:rPr>
        <w:t>.甲方如需采购供应清单以外的品种（附件一“供货清单”品种以外的货物），由乙方先行报价，甲乙双方根据市场行情协商确认最终价格后，双方按合同约定权责履行手续。</w:t>
      </w:r>
    </w:p>
    <w:p w:rsidR="00276332" w:rsidRDefault="00A14721">
      <w:pPr>
        <w:spacing w:line="360" w:lineRule="auto"/>
        <w:rPr>
          <w:rFonts w:ascii="宋体" w:hAnsi="宋体" w:cs="宋体"/>
          <w:b/>
          <w:szCs w:val="21"/>
        </w:rPr>
      </w:pPr>
      <w:r>
        <w:rPr>
          <w:rFonts w:ascii="宋体" w:hAnsi="宋体" w:cs="宋体" w:hint="eastAsia"/>
          <w:b/>
          <w:szCs w:val="21"/>
        </w:rPr>
        <w:lastRenderedPageBreak/>
        <w:t>七、违约责任及承担方式：</w:t>
      </w:r>
    </w:p>
    <w:p w:rsidR="00276332" w:rsidRDefault="00A14721">
      <w:pPr>
        <w:adjustRightInd w:val="0"/>
        <w:snapToGrid w:val="0"/>
        <w:spacing w:line="360" w:lineRule="auto"/>
        <w:ind w:firstLineChars="200" w:firstLine="420"/>
        <w:rPr>
          <w:rFonts w:ascii="宋体" w:hAnsi="宋体" w:cs="宋体"/>
          <w:szCs w:val="21"/>
        </w:rPr>
      </w:pPr>
      <w:r>
        <w:rPr>
          <w:rFonts w:ascii="宋体" w:hAnsi="宋体" w:cs="宋体" w:hint="eastAsia"/>
          <w:szCs w:val="21"/>
        </w:rPr>
        <w:t>1．乙方在接到甲方送货通知后必须将货送达甲方指定的地点。乙方无故未按时送货，影响甲方使用，给甲方造成不良影响和经济损失，按本批次货款扣除</w:t>
      </w:r>
      <w:r>
        <w:rPr>
          <w:rFonts w:ascii="宋体" w:hAnsi="宋体" w:cs="宋体" w:hint="eastAsia"/>
          <w:bCs/>
          <w:szCs w:val="21"/>
        </w:rPr>
        <w:t>10％</w:t>
      </w:r>
      <w:r>
        <w:rPr>
          <w:rFonts w:ascii="宋体" w:hAnsi="宋体" w:cs="宋体" w:hint="eastAsia"/>
          <w:szCs w:val="21"/>
        </w:rPr>
        <w:t>的违约金。同类事件超过三次（含第三次）合同自然终止，并不给予还履约保证金。除不可抗力因素（如洪水、地震、火灾、风暴等自然灾害及战争、动乱、政府行为等社会事件）</w:t>
      </w:r>
    </w:p>
    <w:p w:rsidR="00276332" w:rsidRDefault="00A14721">
      <w:pPr>
        <w:adjustRightInd w:val="0"/>
        <w:snapToGrid w:val="0"/>
        <w:spacing w:line="360" w:lineRule="auto"/>
        <w:ind w:firstLineChars="200" w:firstLine="420"/>
        <w:rPr>
          <w:rFonts w:ascii="宋体" w:hAnsi="宋体" w:cs="宋体"/>
          <w:szCs w:val="21"/>
        </w:rPr>
      </w:pPr>
      <w:r>
        <w:rPr>
          <w:rFonts w:ascii="宋体" w:hAnsi="宋体" w:cs="宋体" w:hint="eastAsia"/>
          <w:szCs w:val="21"/>
        </w:rPr>
        <w:t>2．乙方供应的食品原材料净重必须真实，甲方有权随机抽查，一经发现有短斤少两现象，按实际质量收货，并按本批次食品原材料总价的10％作为违约金，由乙方对甲方给予赔偿。同类事件超过三次（含第三次）合同自然终止，并不给予退还履约保证金。</w:t>
      </w:r>
    </w:p>
    <w:p w:rsidR="00276332" w:rsidRDefault="00A14721">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kern w:val="0"/>
          <w:szCs w:val="21"/>
          <w:lang w:val="zh-CN"/>
        </w:rPr>
        <w:t>合同期内，</w:t>
      </w:r>
      <w:r>
        <w:rPr>
          <w:rFonts w:ascii="宋体" w:hAnsi="宋体" w:cs="宋体" w:hint="eastAsia"/>
          <w:szCs w:val="21"/>
        </w:rPr>
        <w:t xml:space="preserve">乙方以价格或其他问题单方面向甲方提出毁约或不送货，导致甲方造成不良影响和经济损失的，甲方有权终止合同并不支付当月货款以及不退还履约保证金。 </w:t>
      </w:r>
    </w:p>
    <w:p w:rsidR="00276332" w:rsidRDefault="00A14721">
      <w:pPr>
        <w:spacing w:line="360" w:lineRule="auto"/>
        <w:rPr>
          <w:rFonts w:ascii="宋体" w:hAnsi="宋体" w:cs="宋体"/>
          <w:b/>
          <w:szCs w:val="21"/>
        </w:rPr>
      </w:pPr>
      <w:r>
        <w:rPr>
          <w:rFonts w:ascii="宋体" w:hAnsi="宋体" w:cs="宋体" w:hint="eastAsia"/>
          <w:b/>
          <w:szCs w:val="21"/>
        </w:rPr>
        <w:t>八、免责条款：</w:t>
      </w:r>
    </w:p>
    <w:p w:rsidR="00276332" w:rsidRDefault="00A14721">
      <w:pPr>
        <w:spacing w:line="360" w:lineRule="auto"/>
        <w:ind w:firstLineChars="200" w:firstLine="420"/>
        <w:rPr>
          <w:rFonts w:ascii="宋体" w:hAnsi="宋体" w:cs="宋体"/>
          <w:szCs w:val="21"/>
        </w:rPr>
      </w:pPr>
      <w:r>
        <w:rPr>
          <w:rFonts w:ascii="宋体" w:hAnsi="宋体" w:cs="宋体" w:hint="eastAsia"/>
          <w:szCs w:val="21"/>
        </w:rPr>
        <w:t>1、乙方擅自使用甲方名义进行营销和宣传等活动的，甲方有权终止合同，不承担任何责任。</w:t>
      </w:r>
    </w:p>
    <w:p w:rsidR="00276332" w:rsidRDefault="00A14721">
      <w:pPr>
        <w:spacing w:line="360" w:lineRule="auto"/>
        <w:ind w:firstLineChars="200" w:firstLine="420"/>
        <w:rPr>
          <w:rFonts w:ascii="宋体" w:hAnsi="宋体" w:cs="宋体"/>
          <w:szCs w:val="21"/>
        </w:rPr>
      </w:pPr>
      <w:r>
        <w:rPr>
          <w:rFonts w:ascii="宋体" w:hAnsi="宋体" w:cs="宋体" w:hint="eastAsia"/>
          <w:szCs w:val="21"/>
        </w:rPr>
        <w:t>2.乙方未经甲方同意，向第三人转包或分包货物业务的，甲方有权终止合同，不承担任何责任。</w:t>
      </w:r>
    </w:p>
    <w:p w:rsidR="00276332" w:rsidRDefault="00A14721">
      <w:pPr>
        <w:spacing w:line="360" w:lineRule="auto"/>
        <w:ind w:firstLineChars="200" w:firstLine="420"/>
        <w:rPr>
          <w:rFonts w:ascii="宋体" w:hAnsi="宋体" w:cs="宋体"/>
          <w:szCs w:val="21"/>
        </w:rPr>
      </w:pPr>
      <w:r>
        <w:rPr>
          <w:rFonts w:ascii="宋体" w:hAnsi="宋体" w:cs="宋体" w:hint="eastAsia"/>
          <w:szCs w:val="21"/>
        </w:rPr>
        <w:t>3.因不可抗力原因或因学校政策调整，致使本合同无法继续履行的，本合同自然终止，双方均不承担任何违约责任。</w:t>
      </w:r>
    </w:p>
    <w:p w:rsidR="00276332" w:rsidRDefault="00A14721">
      <w:pPr>
        <w:spacing w:line="360" w:lineRule="auto"/>
        <w:rPr>
          <w:rFonts w:ascii="宋体" w:hAnsi="宋体" w:cs="宋体"/>
          <w:b/>
          <w:szCs w:val="21"/>
        </w:rPr>
      </w:pPr>
      <w:r>
        <w:rPr>
          <w:rFonts w:ascii="宋体" w:hAnsi="宋体" w:cs="宋体" w:hint="eastAsia"/>
          <w:b/>
          <w:szCs w:val="21"/>
        </w:rPr>
        <w:t>九、解决争议的方法：</w:t>
      </w:r>
    </w:p>
    <w:p w:rsidR="00276332" w:rsidRDefault="00A14721">
      <w:pPr>
        <w:spacing w:line="360" w:lineRule="auto"/>
        <w:ind w:firstLineChars="200" w:firstLine="420"/>
        <w:rPr>
          <w:rFonts w:ascii="宋体" w:hAnsi="宋体" w:cs="宋体"/>
          <w:b/>
          <w:szCs w:val="21"/>
        </w:rPr>
      </w:pPr>
      <w:r>
        <w:rPr>
          <w:rFonts w:ascii="宋体" w:hAnsi="宋体" w:cs="宋体" w:hint="eastAsia"/>
          <w:szCs w:val="21"/>
        </w:rPr>
        <w:t>本合同未尽事宜，双方协商解决。协商不成，向甲方所在地法院提起诉讼。</w:t>
      </w:r>
    </w:p>
    <w:p w:rsidR="00276332" w:rsidRDefault="00A14721">
      <w:pPr>
        <w:spacing w:line="360" w:lineRule="auto"/>
        <w:rPr>
          <w:rFonts w:ascii="宋体" w:hAnsi="宋体" w:cs="宋体"/>
          <w:b/>
          <w:szCs w:val="21"/>
        </w:rPr>
      </w:pPr>
      <w:r>
        <w:rPr>
          <w:rFonts w:ascii="宋体" w:hAnsi="宋体" w:cs="宋体" w:hint="eastAsia"/>
          <w:b/>
          <w:szCs w:val="21"/>
        </w:rPr>
        <w:t>十、合同履约保证金</w:t>
      </w:r>
    </w:p>
    <w:p w:rsidR="00276332" w:rsidRDefault="00A14721">
      <w:pPr>
        <w:spacing w:line="360" w:lineRule="auto"/>
        <w:ind w:firstLineChars="400" w:firstLine="840"/>
        <w:rPr>
          <w:rFonts w:ascii="宋体" w:hAnsi="宋体" w:cs="宋体"/>
          <w:b/>
          <w:szCs w:val="21"/>
        </w:rPr>
      </w:pPr>
      <w:r>
        <w:rPr>
          <w:rFonts w:ascii="宋体" w:hAnsi="宋体" w:cs="宋体" w:hint="eastAsia"/>
          <w:szCs w:val="21"/>
        </w:rPr>
        <w:t>合同签订前，乙方一次性向甲方交纳履约保证金人民币</w:t>
      </w:r>
      <w:r>
        <w:rPr>
          <w:rFonts w:ascii="宋体" w:hAnsi="宋体" w:cs="宋体" w:hint="eastAsia"/>
          <w:szCs w:val="21"/>
          <w:u w:val="single"/>
        </w:rPr>
        <w:t xml:space="preserve">  壹万   元 </w:t>
      </w:r>
      <w:r>
        <w:rPr>
          <w:rFonts w:ascii="宋体" w:hAnsi="宋体" w:cs="宋体" w:hint="eastAsia"/>
          <w:szCs w:val="21"/>
        </w:rPr>
        <w:t>整</w:t>
      </w:r>
      <w:r>
        <w:rPr>
          <w:rFonts w:ascii="宋体" w:hAnsi="宋体" w:cs="宋体" w:hint="eastAsia"/>
          <w:szCs w:val="21"/>
          <w:u w:val="single"/>
        </w:rPr>
        <w:t>（￥  10000.00 元）</w:t>
      </w:r>
      <w:r>
        <w:rPr>
          <w:rFonts w:ascii="宋体" w:hAnsi="宋体" w:cs="宋体" w:hint="eastAsia"/>
          <w:szCs w:val="21"/>
        </w:rPr>
        <w:t>。履约保证金于合同期满后10日内无息返还。</w:t>
      </w:r>
    </w:p>
    <w:p w:rsidR="00276332" w:rsidRDefault="00A14721">
      <w:pPr>
        <w:adjustRightInd w:val="0"/>
        <w:snapToGrid w:val="0"/>
        <w:spacing w:line="360" w:lineRule="auto"/>
        <w:rPr>
          <w:rFonts w:ascii="宋体" w:hAnsi="宋体" w:cs="宋体"/>
          <w:b/>
          <w:szCs w:val="21"/>
        </w:rPr>
      </w:pPr>
      <w:r>
        <w:rPr>
          <w:rFonts w:ascii="宋体" w:hAnsi="宋体" w:cs="宋体" w:hint="eastAsia"/>
          <w:b/>
          <w:szCs w:val="21"/>
        </w:rPr>
        <w:t>十一、合同生效：</w:t>
      </w:r>
    </w:p>
    <w:p w:rsidR="00276332" w:rsidRDefault="00A14721" w:rsidP="00512AF4">
      <w:pPr>
        <w:adjustRightInd w:val="0"/>
        <w:snapToGrid w:val="0"/>
        <w:spacing w:line="360" w:lineRule="auto"/>
        <w:ind w:firstLineChars="397" w:firstLine="834"/>
        <w:rPr>
          <w:rFonts w:ascii="宋体" w:hAnsi="宋体" w:cs="宋体"/>
          <w:szCs w:val="21"/>
        </w:rPr>
      </w:pPr>
      <w:r>
        <w:rPr>
          <w:rFonts w:ascii="宋体" w:hAnsi="宋体" w:cs="宋体" w:hint="eastAsia"/>
          <w:szCs w:val="21"/>
        </w:rPr>
        <w:t>本合同一式叁份，甲方执两份、乙方执一份，经双方签字盖章后生效。</w:t>
      </w:r>
    </w:p>
    <w:p w:rsidR="00276332" w:rsidRDefault="00276332">
      <w:pPr>
        <w:spacing w:line="360" w:lineRule="auto"/>
        <w:rPr>
          <w:rFonts w:ascii="宋体" w:hAnsi="宋体" w:cs="宋体"/>
          <w:szCs w:val="21"/>
        </w:rPr>
      </w:pPr>
    </w:p>
    <w:p w:rsidR="00276332" w:rsidRDefault="00276332">
      <w:pPr>
        <w:spacing w:line="360" w:lineRule="auto"/>
        <w:rPr>
          <w:rFonts w:ascii="宋体" w:hAnsi="宋体" w:cs="宋体"/>
          <w:szCs w:val="21"/>
        </w:rPr>
      </w:pPr>
    </w:p>
    <w:p w:rsidR="00276332" w:rsidRDefault="00276332">
      <w:pPr>
        <w:spacing w:line="360" w:lineRule="auto"/>
        <w:rPr>
          <w:rFonts w:ascii="宋体" w:hAnsi="宋体" w:cs="宋体"/>
          <w:szCs w:val="21"/>
        </w:rPr>
      </w:pPr>
    </w:p>
    <w:p w:rsidR="00276332" w:rsidRDefault="00A14721">
      <w:pPr>
        <w:spacing w:line="360" w:lineRule="auto"/>
        <w:rPr>
          <w:rFonts w:ascii="宋体" w:hAnsi="宋体" w:cs="宋体"/>
          <w:szCs w:val="21"/>
        </w:rPr>
      </w:pPr>
      <w:r>
        <w:rPr>
          <w:rFonts w:ascii="宋体" w:hAnsi="宋体" w:cs="宋体" w:hint="eastAsia"/>
          <w:szCs w:val="21"/>
        </w:rPr>
        <w:t>甲方（签章）：南京工业职业技术大学      乙方（签章）：</w:t>
      </w:r>
    </w:p>
    <w:p w:rsidR="00276332" w:rsidRDefault="00A14721">
      <w:pPr>
        <w:spacing w:line="360" w:lineRule="auto"/>
        <w:rPr>
          <w:rFonts w:ascii="宋体" w:hAnsi="宋体" w:cs="宋体"/>
          <w:szCs w:val="21"/>
        </w:rPr>
      </w:pPr>
      <w:r>
        <w:rPr>
          <w:rFonts w:ascii="宋体" w:hAnsi="宋体" w:cs="宋体" w:hint="eastAsia"/>
          <w:szCs w:val="21"/>
        </w:rPr>
        <w:t>住所地：南京市栖霞区羊山北路1号        住所地：</w:t>
      </w:r>
    </w:p>
    <w:p w:rsidR="00276332" w:rsidRDefault="00A14721">
      <w:pPr>
        <w:spacing w:line="360" w:lineRule="auto"/>
        <w:ind w:left="4725" w:hangingChars="2250" w:hanging="4725"/>
        <w:rPr>
          <w:rFonts w:ascii="宋体" w:hAnsi="宋体" w:cs="宋体"/>
          <w:szCs w:val="21"/>
        </w:rPr>
      </w:pPr>
      <w:r>
        <w:rPr>
          <w:rFonts w:ascii="宋体" w:hAnsi="宋体" w:cs="宋体" w:hint="eastAsia"/>
          <w:szCs w:val="21"/>
        </w:rPr>
        <w:t>法定代表人或委托代理人                  法定代表人或委托代理人</w:t>
      </w:r>
    </w:p>
    <w:p w:rsidR="00276332" w:rsidRDefault="00A14721">
      <w:pPr>
        <w:spacing w:line="360" w:lineRule="auto"/>
        <w:ind w:left="4725" w:hangingChars="2250" w:hanging="4725"/>
        <w:rPr>
          <w:rFonts w:ascii="宋体" w:hAnsi="宋体" w:cs="宋体"/>
          <w:szCs w:val="21"/>
        </w:rPr>
      </w:pPr>
      <w:r>
        <w:rPr>
          <w:rFonts w:ascii="宋体" w:hAnsi="宋体" w:cs="宋体" w:hint="eastAsia"/>
          <w:szCs w:val="21"/>
        </w:rPr>
        <w:t>（部门负责人）：                        （部门负责人）：</w:t>
      </w:r>
    </w:p>
    <w:p w:rsidR="00276332" w:rsidRDefault="00A14721">
      <w:pPr>
        <w:spacing w:line="360" w:lineRule="auto"/>
      </w:pPr>
      <w:r>
        <w:rPr>
          <w:rFonts w:ascii="宋体" w:hAnsi="宋体" w:cs="宋体" w:hint="eastAsia"/>
          <w:szCs w:val="21"/>
        </w:rPr>
        <w:t>时间：                                  时间：</w:t>
      </w:r>
    </w:p>
    <w:p w:rsidR="00276332" w:rsidRDefault="00276332">
      <w:pPr>
        <w:spacing w:line="360" w:lineRule="auto"/>
        <w:rPr>
          <w:rFonts w:ascii="宋体" w:hAnsi="宋体" w:cs="宋体"/>
          <w:b/>
          <w:szCs w:val="21"/>
        </w:rPr>
      </w:pPr>
    </w:p>
    <w:p w:rsidR="00276332" w:rsidRDefault="00A14721">
      <w:pPr>
        <w:spacing w:line="360" w:lineRule="auto"/>
        <w:rPr>
          <w:rFonts w:ascii="宋体" w:hAnsi="宋体" w:cs="宋体"/>
          <w:b/>
          <w:szCs w:val="21"/>
        </w:rPr>
      </w:pPr>
      <w:r>
        <w:rPr>
          <w:rFonts w:ascii="宋体" w:hAnsi="宋体" w:cs="宋体" w:hint="eastAsia"/>
          <w:b/>
          <w:szCs w:val="21"/>
        </w:rPr>
        <w:lastRenderedPageBreak/>
        <w:t>附件1</w:t>
      </w:r>
    </w:p>
    <w:p w:rsidR="00276332" w:rsidRDefault="00A14721">
      <w:pPr>
        <w:keepNext/>
        <w:keepLines/>
        <w:spacing w:before="280" w:after="290" w:line="360" w:lineRule="auto"/>
        <w:jc w:val="center"/>
        <w:rPr>
          <w:rFonts w:ascii="宋体" w:hAnsi="宋体" w:cs="宋体"/>
          <w:b/>
          <w:szCs w:val="21"/>
        </w:rPr>
      </w:pPr>
      <w:r>
        <w:rPr>
          <w:rFonts w:ascii="宋体" w:hAnsi="宋体" w:cs="宋体" w:hint="eastAsia"/>
          <w:b/>
          <w:szCs w:val="21"/>
        </w:rPr>
        <w:t>供货清单</w:t>
      </w:r>
    </w:p>
    <w:tbl>
      <w:tblPr>
        <w:tblW w:w="868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517"/>
        <w:gridCol w:w="1477"/>
        <w:gridCol w:w="1477"/>
        <w:gridCol w:w="1461"/>
        <w:gridCol w:w="999"/>
      </w:tblGrid>
      <w:tr w:rsidR="00276332">
        <w:trPr>
          <w:trHeight w:val="430"/>
        </w:trPr>
        <w:tc>
          <w:tcPr>
            <w:tcW w:w="751" w:type="dxa"/>
            <w:vAlign w:val="center"/>
          </w:tcPr>
          <w:p w:rsidR="00276332" w:rsidRDefault="00A14721">
            <w:pPr>
              <w:spacing w:line="360" w:lineRule="auto"/>
              <w:jc w:val="center"/>
              <w:rPr>
                <w:rFonts w:ascii="宋体" w:hAnsi="宋体" w:cs="宋体"/>
                <w:b/>
                <w:bCs/>
                <w:color w:val="333333"/>
                <w:szCs w:val="21"/>
              </w:rPr>
            </w:pPr>
            <w:r>
              <w:rPr>
                <w:rFonts w:ascii="宋体" w:hAnsi="宋体" w:cs="宋体" w:hint="eastAsia"/>
                <w:b/>
                <w:bCs/>
                <w:color w:val="333333"/>
                <w:szCs w:val="21"/>
              </w:rPr>
              <w:t>序号</w:t>
            </w:r>
          </w:p>
        </w:tc>
        <w:tc>
          <w:tcPr>
            <w:tcW w:w="2517" w:type="dxa"/>
            <w:vAlign w:val="center"/>
          </w:tcPr>
          <w:p w:rsidR="00276332" w:rsidRDefault="00A14721">
            <w:pPr>
              <w:spacing w:line="360" w:lineRule="auto"/>
              <w:jc w:val="center"/>
              <w:rPr>
                <w:rFonts w:ascii="宋体" w:hAnsi="宋体" w:cs="宋体"/>
                <w:b/>
                <w:bCs/>
                <w:color w:val="333333"/>
                <w:szCs w:val="21"/>
              </w:rPr>
            </w:pPr>
            <w:r>
              <w:rPr>
                <w:rFonts w:ascii="宋体" w:hAnsi="宋体" w:cs="宋体" w:hint="eastAsia"/>
                <w:b/>
                <w:bCs/>
                <w:color w:val="333333"/>
                <w:szCs w:val="21"/>
              </w:rPr>
              <w:t>品种</w:t>
            </w:r>
          </w:p>
        </w:tc>
        <w:tc>
          <w:tcPr>
            <w:tcW w:w="1477" w:type="dxa"/>
            <w:vAlign w:val="center"/>
          </w:tcPr>
          <w:p w:rsidR="00276332" w:rsidRDefault="00A14721">
            <w:pPr>
              <w:spacing w:line="360" w:lineRule="auto"/>
              <w:jc w:val="center"/>
              <w:rPr>
                <w:rFonts w:ascii="宋体" w:hAnsi="宋体" w:cs="宋体"/>
                <w:b/>
                <w:bCs/>
                <w:color w:val="333333"/>
                <w:szCs w:val="21"/>
              </w:rPr>
            </w:pPr>
            <w:r>
              <w:rPr>
                <w:rFonts w:ascii="宋体" w:hAnsi="宋体" w:cs="宋体" w:hint="eastAsia"/>
                <w:b/>
                <w:bCs/>
                <w:color w:val="333333"/>
                <w:szCs w:val="21"/>
              </w:rPr>
              <w:t>品牌</w:t>
            </w:r>
          </w:p>
        </w:tc>
        <w:tc>
          <w:tcPr>
            <w:tcW w:w="1477" w:type="dxa"/>
            <w:vAlign w:val="center"/>
          </w:tcPr>
          <w:p w:rsidR="00276332" w:rsidRDefault="00A14721">
            <w:pPr>
              <w:spacing w:line="360" w:lineRule="auto"/>
              <w:jc w:val="center"/>
              <w:rPr>
                <w:rFonts w:ascii="宋体" w:hAnsi="宋体" w:cs="宋体"/>
                <w:b/>
                <w:bCs/>
                <w:color w:val="333333"/>
                <w:szCs w:val="21"/>
              </w:rPr>
            </w:pPr>
            <w:r>
              <w:rPr>
                <w:rFonts w:ascii="宋体" w:hAnsi="宋体" w:cs="宋体" w:hint="eastAsia"/>
                <w:b/>
                <w:bCs/>
                <w:color w:val="333333"/>
                <w:szCs w:val="21"/>
              </w:rPr>
              <w:t>规格</w:t>
            </w:r>
          </w:p>
        </w:tc>
        <w:tc>
          <w:tcPr>
            <w:tcW w:w="1461" w:type="dxa"/>
            <w:vAlign w:val="center"/>
          </w:tcPr>
          <w:p w:rsidR="00276332" w:rsidRDefault="00A14721">
            <w:pPr>
              <w:spacing w:line="360" w:lineRule="auto"/>
              <w:jc w:val="center"/>
              <w:rPr>
                <w:rFonts w:ascii="宋体" w:hAnsi="宋体" w:cs="宋体"/>
                <w:b/>
                <w:bCs/>
                <w:color w:val="333333"/>
                <w:szCs w:val="21"/>
              </w:rPr>
            </w:pPr>
            <w:r>
              <w:rPr>
                <w:rFonts w:ascii="宋体" w:hAnsi="宋体" w:cs="宋体" w:hint="eastAsia"/>
                <w:b/>
                <w:bCs/>
                <w:color w:val="333333"/>
                <w:szCs w:val="21"/>
              </w:rPr>
              <w:t>中标价</w:t>
            </w:r>
          </w:p>
        </w:tc>
        <w:tc>
          <w:tcPr>
            <w:tcW w:w="999" w:type="dxa"/>
            <w:vAlign w:val="center"/>
          </w:tcPr>
          <w:p w:rsidR="00276332" w:rsidRDefault="00A14721">
            <w:pPr>
              <w:spacing w:line="360" w:lineRule="auto"/>
              <w:jc w:val="center"/>
              <w:rPr>
                <w:rFonts w:ascii="宋体" w:hAnsi="宋体" w:cs="宋体"/>
                <w:b/>
                <w:bCs/>
                <w:color w:val="333333"/>
                <w:szCs w:val="21"/>
              </w:rPr>
            </w:pPr>
            <w:r>
              <w:rPr>
                <w:rFonts w:ascii="宋体" w:hAnsi="宋体" w:cs="宋体" w:hint="eastAsia"/>
                <w:b/>
                <w:bCs/>
                <w:color w:val="333333"/>
                <w:szCs w:val="21"/>
              </w:rPr>
              <w:t>备注</w:t>
            </w:r>
          </w:p>
        </w:tc>
      </w:tr>
      <w:tr w:rsidR="00276332">
        <w:trPr>
          <w:trHeight w:val="415"/>
        </w:trPr>
        <w:tc>
          <w:tcPr>
            <w:tcW w:w="751"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1</w:t>
            </w:r>
          </w:p>
        </w:tc>
        <w:tc>
          <w:tcPr>
            <w:tcW w:w="251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生抽</w:t>
            </w:r>
          </w:p>
        </w:tc>
        <w:tc>
          <w:tcPr>
            <w:tcW w:w="147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海天</w:t>
            </w:r>
          </w:p>
        </w:tc>
        <w:tc>
          <w:tcPr>
            <w:tcW w:w="147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1.9L/桶</w:t>
            </w:r>
          </w:p>
        </w:tc>
        <w:tc>
          <w:tcPr>
            <w:tcW w:w="1461" w:type="dxa"/>
            <w:vAlign w:val="center"/>
          </w:tcPr>
          <w:p w:rsidR="00276332" w:rsidRDefault="00276332">
            <w:pPr>
              <w:spacing w:line="360" w:lineRule="auto"/>
              <w:jc w:val="center"/>
              <w:rPr>
                <w:rFonts w:ascii="宋体" w:hAnsi="宋体" w:cs="宋体"/>
                <w:color w:val="333333"/>
                <w:szCs w:val="21"/>
              </w:rPr>
            </w:pPr>
          </w:p>
        </w:tc>
        <w:tc>
          <w:tcPr>
            <w:tcW w:w="999" w:type="dxa"/>
            <w:vAlign w:val="center"/>
          </w:tcPr>
          <w:p w:rsidR="00276332" w:rsidRDefault="00276332">
            <w:pPr>
              <w:spacing w:line="360" w:lineRule="auto"/>
              <w:jc w:val="center"/>
              <w:rPr>
                <w:rFonts w:ascii="宋体" w:hAnsi="宋体" w:cs="宋体"/>
                <w:color w:val="333333"/>
                <w:szCs w:val="21"/>
              </w:rPr>
            </w:pPr>
          </w:p>
        </w:tc>
      </w:tr>
      <w:tr w:rsidR="00276332">
        <w:trPr>
          <w:trHeight w:val="415"/>
        </w:trPr>
        <w:tc>
          <w:tcPr>
            <w:tcW w:w="751"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2</w:t>
            </w:r>
          </w:p>
        </w:tc>
        <w:tc>
          <w:tcPr>
            <w:tcW w:w="251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老抽</w:t>
            </w:r>
          </w:p>
        </w:tc>
        <w:tc>
          <w:tcPr>
            <w:tcW w:w="147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海天</w:t>
            </w:r>
          </w:p>
        </w:tc>
        <w:tc>
          <w:tcPr>
            <w:tcW w:w="147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1.9L/桶</w:t>
            </w:r>
          </w:p>
        </w:tc>
        <w:tc>
          <w:tcPr>
            <w:tcW w:w="1461" w:type="dxa"/>
            <w:vAlign w:val="center"/>
          </w:tcPr>
          <w:p w:rsidR="00276332" w:rsidRDefault="00276332">
            <w:pPr>
              <w:spacing w:line="360" w:lineRule="auto"/>
              <w:jc w:val="center"/>
              <w:rPr>
                <w:rFonts w:ascii="宋体" w:hAnsi="宋体" w:cs="宋体"/>
                <w:color w:val="333333"/>
                <w:szCs w:val="21"/>
              </w:rPr>
            </w:pPr>
          </w:p>
        </w:tc>
        <w:tc>
          <w:tcPr>
            <w:tcW w:w="999" w:type="dxa"/>
            <w:vAlign w:val="center"/>
          </w:tcPr>
          <w:p w:rsidR="00276332" w:rsidRDefault="00276332">
            <w:pPr>
              <w:spacing w:line="360" w:lineRule="auto"/>
              <w:jc w:val="center"/>
              <w:rPr>
                <w:rFonts w:ascii="宋体" w:hAnsi="宋体" w:cs="宋体"/>
                <w:color w:val="333333"/>
                <w:szCs w:val="21"/>
              </w:rPr>
            </w:pPr>
          </w:p>
        </w:tc>
      </w:tr>
      <w:tr w:rsidR="00276332">
        <w:trPr>
          <w:trHeight w:val="415"/>
        </w:trPr>
        <w:tc>
          <w:tcPr>
            <w:tcW w:w="751"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3</w:t>
            </w:r>
          </w:p>
        </w:tc>
        <w:tc>
          <w:tcPr>
            <w:tcW w:w="251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绵白糖</w:t>
            </w:r>
          </w:p>
        </w:tc>
        <w:tc>
          <w:tcPr>
            <w:tcW w:w="147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银霞牌</w:t>
            </w:r>
          </w:p>
        </w:tc>
        <w:tc>
          <w:tcPr>
            <w:tcW w:w="147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50KG/包</w:t>
            </w:r>
          </w:p>
        </w:tc>
        <w:tc>
          <w:tcPr>
            <w:tcW w:w="1461" w:type="dxa"/>
            <w:vAlign w:val="center"/>
          </w:tcPr>
          <w:p w:rsidR="00276332" w:rsidRDefault="00276332">
            <w:pPr>
              <w:spacing w:line="360" w:lineRule="auto"/>
              <w:jc w:val="center"/>
              <w:rPr>
                <w:rFonts w:ascii="宋体" w:hAnsi="宋体" w:cs="宋体"/>
                <w:color w:val="333333"/>
                <w:szCs w:val="21"/>
              </w:rPr>
            </w:pPr>
          </w:p>
        </w:tc>
        <w:tc>
          <w:tcPr>
            <w:tcW w:w="999" w:type="dxa"/>
            <w:vAlign w:val="center"/>
          </w:tcPr>
          <w:p w:rsidR="00276332" w:rsidRDefault="00276332">
            <w:pPr>
              <w:spacing w:line="360" w:lineRule="auto"/>
              <w:jc w:val="center"/>
              <w:rPr>
                <w:rFonts w:ascii="宋体" w:hAnsi="宋体" w:cs="宋体"/>
                <w:color w:val="333333"/>
                <w:szCs w:val="21"/>
              </w:rPr>
            </w:pPr>
          </w:p>
        </w:tc>
      </w:tr>
      <w:tr w:rsidR="00276332">
        <w:trPr>
          <w:trHeight w:val="415"/>
        </w:trPr>
        <w:tc>
          <w:tcPr>
            <w:tcW w:w="751"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4</w:t>
            </w:r>
          </w:p>
        </w:tc>
        <w:tc>
          <w:tcPr>
            <w:tcW w:w="251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醋</w:t>
            </w:r>
          </w:p>
        </w:tc>
        <w:tc>
          <w:tcPr>
            <w:tcW w:w="147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恒顺</w:t>
            </w:r>
          </w:p>
        </w:tc>
        <w:tc>
          <w:tcPr>
            <w:tcW w:w="147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500ml/瓶</w:t>
            </w:r>
          </w:p>
        </w:tc>
        <w:tc>
          <w:tcPr>
            <w:tcW w:w="1461" w:type="dxa"/>
            <w:vAlign w:val="center"/>
          </w:tcPr>
          <w:p w:rsidR="00276332" w:rsidRDefault="00276332">
            <w:pPr>
              <w:spacing w:line="360" w:lineRule="auto"/>
              <w:jc w:val="center"/>
              <w:rPr>
                <w:rFonts w:ascii="宋体" w:hAnsi="宋体" w:cs="宋体"/>
                <w:color w:val="333333"/>
                <w:szCs w:val="21"/>
              </w:rPr>
            </w:pPr>
          </w:p>
        </w:tc>
        <w:tc>
          <w:tcPr>
            <w:tcW w:w="999" w:type="dxa"/>
            <w:vAlign w:val="center"/>
          </w:tcPr>
          <w:p w:rsidR="00276332" w:rsidRDefault="00276332">
            <w:pPr>
              <w:spacing w:line="360" w:lineRule="auto"/>
              <w:jc w:val="center"/>
              <w:rPr>
                <w:rFonts w:ascii="宋体" w:hAnsi="宋体" w:cs="宋体"/>
                <w:color w:val="333333"/>
                <w:szCs w:val="21"/>
              </w:rPr>
            </w:pPr>
          </w:p>
        </w:tc>
      </w:tr>
      <w:tr w:rsidR="00276332">
        <w:trPr>
          <w:trHeight w:val="415"/>
        </w:trPr>
        <w:tc>
          <w:tcPr>
            <w:tcW w:w="751"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5</w:t>
            </w:r>
          </w:p>
        </w:tc>
        <w:tc>
          <w:tcPr>
            <w:tcW w:w="251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味精</w:t>
            </w:r>
          </w:p>
        </w:tc>
        <w:tc>
          <w:tcPr>
            <w:tcW w:w="147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莲花</w:t>
            </w:r>
          </w:p>
        </w:tc>
        <w:tc>
          <w:tcPr>
            <w:tcW w:w="147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25KG/包</w:t>
            </w:r>
          </w:p>
        </w:tc>
        <w:tc>
          <w:tcPr>
            <w:tcW w:w="1461" w:type="dxa"/>
            <w:vAlign w:val="center"/>
          </w:tcPr>
          <w:p w:rsidR="00276332" w:rsidRDefault="00276332">
            <w:pPr>
              <w:spacing w:line="360" w:lineRule="auto"/>
              <w:jc w:val="center"/>
              <w:rPr>
                <w:rFonts w:ascii="宋体" w:hAnsi="宋体" w:cs="宋体"/>
                <w:color w:val="333333"/>
                <w:szCs w:val="21"/>
              </w:rPr>
            </w:pPr>
          </w:p>
        </w:tc>
        <w:tc>
          <w:tcPr>
            <w:tcW w:w="999" w:type="dxa"/>
            <w:vAlign w:val="center"/>
          </w:tcPr>
          <w:p w:rsidR="00276332" w:rsidRDefault="00276332">
            <w:pPr>
              <w:spacing w:line="360" w:lineRule="auto"/>
              <w:jc w:val="center"/>
              <w:rPr>
                <w:rFonts w:ascii="宋体" w:hAnsi="宋体" w:cs="宋体"/>
                <w:color w:val="333333"/>
                <w:szCs w:val="21"/>
              </w:rPr>
            </w:pPr>
          </w:p>
        </w:tc>
      </w:tr>
      <w:tr w:rsidR="00276332">
        <w:trPr>
          <w:trHeight w:val="415"/>
        </w:trPr>
        <w:tc>
          <w:tcPr>
            <w:tcW w:w="751"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6</w:t>
            </w:r>
          </w:p>
        </w:tc>
        <w:tc>
          <w:tcPr>
            <w:tcW w:w="251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无碘盐</w:t>
            </w:r>
          </w:p>
        </w:tc>
        <w:tc>
          <w:tcPr>
            <w:tcW w:w="147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淮盐</w:t>
            </w:r>
          </w:p>
        </w:tc>
        <w:tc>
          <w:tcPr>
            <w:tcW w:w="147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480g*12盒</w:t>
            </w:r>
          </w:p>
        </w:tc>
        <w:tc>
          <w:tcPr>
            <w:tcW w:w="1461" w:type="dxa"/>
            <w:vAlign w:val="center"/>
          </w:tcPr>
          <w:p w:rsidR="00276332" w:rsidRDefault="00276332">
            <w:pPr>
              <w:spacing w:line="360" w:lineRule="auto"/>
              <w:jc w:val="center"/>
              <w:rPr>
                <w:rFonts w:ascii="宋体" w:hAnsi="宋体" w:cs="宋体"/>
                <w:color w:val="333333"/>
                <w:szCs w:val="21"/>
              </w:rPr>
            </w:pPr>
          </w:p>
        </w:tc>
        <w:tc>
          <w:tcPr>
            <w:tcW w:w="999" w:type="dxa"/>
            <w:vAlign w:val="center"/>
          </w:tcPr>
          <w:p w:rsidR="00276332" w:rsidRDefault="00276332">
            <w:pPr>
              <w:spacing w:line="360" w:lineRule="auto"/>
              <w:jc w:val="center"/>
              <w:rPr>
                <w:rFonts w:ascii="宋体" w:hAnsi="宋体" w:cs="宋体"/>
                <w:color w:val="333333"/>
                <w:szCs w:val="21"/>
              </w:rPr>
            </w:pPr>
          </w:p>
        </w:tc>
      </w:tr>
      <w:tr w:rsidR="00276332">
        <w:trPr>
          <w:trHeight w:val="415"/>
        </w:trPr>
        <w:tc>
          <w:tcPr>
            <w:tcW w:w="751"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7</w:t>
            </w:r>
          </w:p>
        </w:tc>
        <w:tc>
          <w:tcPr>
            <w:tcW w:w="251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盐</w:t>
            </w:r>
          </w:p>
        </w:tc>
        <w:tc>
          <w:tcPr>
            <w:tcW w:w="147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淮盐</w:t>
            </w:r>
          </w:p>
        </w:tc>
        <w:tc>
          <w:tcPr>
            <w:tcW w:w="147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500g</w:t>
            </w:r>
          </w:p>
        </w:tc>
        <w:tc>
          <w:tcPr>
            <w:tcW w:w="1461" w:type="dxa"/>
            <w:vAlign w:val="center"/>
          </w:tcPr>
          <w:p w:rsidR="00276332" w:rsidRDefault="00276332">
            <w:pPr>
              <w:spacing w:line="360" w:lineRule="auto"/>
              <w:jc w:val="center"/>
              <w:rPr>
                <w:rFonts w:ascii="宋体" w:hAnsi="宋体" w:cs="宋体"/>
                <w:color w:val="333333"/>
                <w:szCs w:val="21"/>
              </w:rPr>
            </w:pPr>
          </w:p>
        </w:tc>
        <w:tc>
          <w:tcPr>
            <w:tcW w:w="999" w:type="dxa"/>
            <w:vAlign w:val="center"/>
          </w:tcPr>
          <w:p w:rsidR="00276332" w:rsidRDefault="00276332">
            <w:pPr>
              <w:spacing w:line="360" w:lineRule="auto"/>
              <w:jc w:val="center"/>
              <w:rPr>
                <w:rFonts w:ascii="宋体" w:hAnsi="宋体" w:cs="宋体"/>
                <w:color w:val="333333"/>
                <w:szCs w:val="21"/>
              </w:rPr>
            </w:pPr>
          </w:p>
        </w:tc>
      </w:tr>
      <w:tr w:rsidR="00276332">
        <w:trPr>
          <w:trHeight w:val="415"/>
        </w:trPr>
        <w:tc>
          <w:tcPr>
            <w:tcW w:w="751"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8</w:t>
            </w:r>
          </w:p>
        </w:tc>
        <w:tc>
          <w:tcPr>
            <w:tcW w:w="251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桂皮</w:t>
            </w:r>
          </w:p>
        </w:tc>
        <w:tc>
          <w:tcPr>
            <w:tcW w:w="147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w:t>
            </w:r>
          </w:p>
        </w:tc>
        <w:tc>
          <w:tcPr>
            <w:tcW w:w="147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斤</w:t>
            </w:r>
          </w:p>
        </w:tc>
        <w:tc>
          <w:tcPr>
            <w:tcW w:w="1461" w:type="dxa"/>
            <w:vAlign w:val="center"/>
          </w:tcPr>
          <w:p w:rsidR="00276332" w:rsidRDefault="00276332">
            <w:pPr>
              <w:spacing w:line="360" w:lineRule="auto"/>
              <w:jc w:val="center"/>
              <w:rPr>
                <w:rFonts w:ascii="宋体" w:hAnsi="宋体" w:cs="宋体"/>
                <w:color w:val="333333"/>
                <w:szCs w:val="21"/>
              </w:rPr>
            </w:pPr>
          </w:p>
        </w:tc>
        <w:tc>
          <w:tcPr>
            <w:tcW w:w="999" w:type="dxa"/>
            <w:vAlign w:val="center"/>
          </w:tcPr>
          <w:p w:rsidR="00276332" w:rsidRDefault="00276332">
            <w:pPr>
              <w:spacing w:line="360" w:lineRule="auto"/>
              <w:jc w:val="center"/>
              <w:rPr>
                <w:rFonts w:ascii="宋体" w:hAnsi="宋体" w:cs="宋体"/>
                <w:color w:val="333333"/>
                <w:szCs w:val="21"/>
              </w:rPr>
            </w:pPr>
          </w:p>
        </w:tc>
      </w:tr>
      <w:tr w:rsidR="00276332">
        <w:trPr>
          <w:trHeight w:val="415"/>
        </w:trPr>
        <w:tc>
          <w:tcPr>
            <w:tcW w:w="751"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9</w:t>
            </w:r>
          </w:p>
        </w:tc>
        <w:tc>
          <w:tcPr>
            <w:tcW w:w="251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八角</w:t>
            </w:r>
          </w:p>
        </w:tc>
        <w:tc>
          <w:tcPr>
            <w:tcW w:w="147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w:t>
            </w:r>
          </w:p>
        </w:tc>
        <w:tc>
          <w:tcPr>
            <w:tcW w:w="147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斤</w:t>
            </w:r>
          </w:p>
        </w:tc>
        <w:tc>
          <w:tcPr>
            <w:tcW w:w="1461" w:type="dxa"/>
            <w:vAlign w:val="center"/>
          </w:tcPr>
          <w:p w:rsidR="00276332" w:rsidRDefault="00276332">
            <w:pPr>
              <w:spacing w:line="360" w:lineRule="auto"/>
              <w:jc w:val="center"/>
              <w:rPr>
                <w:rFonts w:ascii="宋体" w:hAnsi="宋体" w:cs="宋体"/>
                <w:color w:val="333333"/>
                <w:szCs w:val="21"/>
              </w:rPr>
            </w:pPr>
          </w:p>
        </w:tc>
        <w:tc>
          <w:tcPr>
            <w:tcW w:w="999" w:type="dxa"/>
            <w:vAlign w:val="center"/>
          </w:tcPr>
          <w:p w:rsidR="00276332" w:rsidRDefault="00276332">
            <w:pPr>
              <w:spacing w:line="360" w:lineRule="auto"/>
              <w:jc w:val="center"/>
              <w:rPr>
                <w:rFonts w:ascii="宋体" w:hAnsi="宋体" w:cs="宋体"/>
                <w:color w:val="333333"/>
                <w:szCs w:val="21"/>
              </w:rPr>
            </w:pPr>
          </w:p>
        </w:tc>
      </w:tr>
      <w:tr w:rsidR="00276332">
        <w:trPr>
          <w:trHeight w:val="415"/>
        </w:trPr>
        <w:tc>
          <w:tcPr>
            <w:tcW w:w="751"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10</w:t>
            </w:r>
          </w:p>
        </w:tc>
        <w:tc>
          <w:tcPr>
            <w:tcW w:w="251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料酒</w:t>
            </w:r>
          </w:p>
        </w:tc>
        <w:tc>
          <w:tcPr>
            <w:tcW w:w="147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海天、三涧、恒顺、老恒和、老才臣、</w:t>
            </w:r>
          </w:p>
        </w:tc>
        <w:tc>
          <w:tcPr>
            <w:tcW w:w="1477"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5L/桶</w:t>
            </w:r>
          </w:p>
        </w:tc>
        <w:tc>
          <w:tcPr>
            <w:tcW w:w="1461" w:type="dxa"/>
            <w:vAlign w:val="center"/>
          </w:tcPr>
          <w:p w:rsidR="00276332" w:rsidRDefault="00276332">
            <w:pPr>
              <w:spacing w:line="360" w:lineRule="auto"/>
              <w:jc w:val="center"/>
              <w:rPr>
                <w:rFonts w:ascii="宋体" w:hAnsi="宋体" w:cs="宋体"/>
                <w:color w:val="333333"/>
                <w:szCs w:val="21"/>
              </w:rPr>
            </w:pPr>
          </w:p>
        </w:tc>
        <w:tc>
          <w:tcPr>
            <w:tcW w:w="999" w:type="dxa"/>
            <w:vAlign w:val="center"/>
          </w:tcPr>
          <w:p w:rsidR="00276332" w:rsidRDefault="00276332">
            <w:pPr>
              <w:spacing w:line="360" w:lineRule="auto"/>
              <w:jc w:val="center"/>
              <w:rPr>
                <w:rFonts w:ascii="宋体" w:hAnsi="宋体" w:cs="宋体"/>
                <w:color w:val="333333"/>
                <w:szCs w:val="21"/>
              </w:rPr>
            </w:pPr>
          </w:p>
        </w:tc>
      </w:tr>
    </w:tbl>
    <w:p w:rsidR="00276332" w:rsidRDefault="00276332">
      <w:pPr>
        <w:rPr>
          <w:rFonts w:ascii="宋体" w:hAnsi="宋体" w:cs="宋体"/>
          <w:b/>
          <w:sz w:val="28"/>
          <w:szCs w:val="28"/>
        </w:rPr>
      </w:pPr>
    </w:p>
    <w:p w:rsidR="00276332" w:rsidRDefault="00A14721">
      <w:pPr>
        <w:rPr>
          <w:rFonts w:ascii="宋体" w:hAnsi="宋体" w:cs="宋体"/>
          <w:b/>
          <w:sz w:val="28"/>
          <w:szCs w:val="28"/>
        </w:rPr>
      </w:pPr>
      <w:r>
        <w:rPr>
          <w:rFonts w:ascii="宋体" w:hAnsi="宋体" w:cs="宋体" w:hint="eastAsia"/>
          <w:b/>
          <w:sz w:val="28"/>
          <w:szCs w:val="28"/>
        </w:rPr>
        <w:br w:type="page"/>
      </w:r>
    </w:p>
    <w:p w:rsidR="00276332" w:rsidRDefault="00A14721">
      <w:pPr>
        <w:spacing w:line="440" w:lineRule="exact"/>
        <w:jc w:val="center"/>
        <w:outlineLvl w:val="0"/>
        <w:rPr>
          <w:rFonts w:ascii="宋体" w:hAnsi="宋体" w:cs="宋体"/>
          <w:b/>
          <w:sz w:val="28"/>
          <w:szCs w:val="28"/>
        </w:rPr>
      </w:pPr>
      <w:bookmarkStart w:id="44" w:name="_Toc30644"/>
      <w:r>
        <w:rPr>
          <w:rFonts w:ascii="宋体" w:hAnsi="宋体" w:cs="宋体" w:hint="eastAsia"/>
          <w:b/>
          <w:sz w:val="28"/>
          <w:szCs w:val="28"/>
        </w:rPr>
        <w:lastRenderedPageBreak/>
        <w:t>第六章  投标文件格式及附件</w:t>
      </w:r>
      <w:bookmarkEnd w:id="40"/>
      <w:bookmarkEnd w:id="41"/>
      <w:bookmarkEnd w:id="42"/>
      <w:bookmarkEnd w:id="44"/>
    </w:p>
    <w:p w:rsidR="00276332" w:rsidRDefault="00A14721">
      <w:pPr>
        <w:spacing w:line="440" w:lineRule="exact"/>
        <w:jc w:val="center"/>
        <w:rPr>
          <w:rFonts w:ascii="宋体" w:hAnsi="宋体" w:cs="宋体"/>
          <w:szCs w:val="21"/>
        </w:rPr>
      </w:pPr>
      <w:r>
        <w:rPr>
          <w:rFonts w:ascii="宋体" w:hAnsi="宋体" w:cs="宋体" w:hint="eastAsia"/>
          <w:szCs w:val="21"/>
        </w:rPr>
        <w:t>（包括但不限于下列文件）</w:t>
      </w:r>
    </w:p>
    <w:p w:rsidR="00276332" w:rsidRDefault="00A14721">
      <w:pPr>
        <w:spacing w:line="360" w:lineRule="auto"/>
        <w:rPr>
          <w:rFonts w:ascii="宋体" w:cs="宋体"/>
          <w:b/>
          <w:bCs/>
          <w:szCs w:val="21"/>
        </w:rPr>
      </w:pPr>
      <w:r>
        <w:rPr>
          <w:rFonts w:ascii="宋体" w:cs="宋体" w:hint="eastAsia"/>
          <w:b/>
          <w:bCs/>
          <w:szCs w:val="21"/>
        </w:rPr>
        <w:t>注：</w:t>
      </w:r>
    </w:p>
    <w:p w:rsidR="00276332" w:rsidRDefault="00A14721">
      <w:pPr>
        <w:spacing w:line="360" w:lineRule="auto"/>
        <w:jc w:val="left"/>
        <w:rPr>
          <w:rFonts w:ascii="宋体" w:cs="宋体"/>
          <w:szCs w:val="21"/>
        </w:rPr>
      </w:pPr>
      <w:r>
        <w:rPr>
          <w:rFonts w:ascii="宋体" w:cs="宋体" w:hint="eastAsia"/>
          <w:szCs w:val="21"/>
        </w:rPr>
        <w:t xml:space="preserve">1.本部分内容仅提供格式参考。 </w:t>
      </w:r>
    </w:p>
    <w:p w:rsidR="00276332" w:rsidRDefault="00A14721">
      <w:pPr>
        <w:spacing w:line="360" w:lineRule="auto"/>
        <w:jc w:val="left"/>
        <w:rPr>
          <w:rFonts w:ascii="宋体" w:cs="宋体"/>
          <w:szCs w:val="21"/>
        </w:rPr>
      </w:pPr>
      <w:r>
        <w:rPr>
          <w:rFonts w:ascii="宋体" w:cs="宋体" w:hint="eastAsia"/>
          <w:szCs w:val="21"/>
        </w:rPr>
        <w:t xml:space="preserve">2.供应商应按照以下文件的要求格式、内容制作投标文件，并编制目录及页码，混乱的编排导致投标文件被误读或查找不到，后果由供应商承担。 </w:t>
      </w:r>
    </w:p>
    <w:p w:rsidR="00276332" w:rsidRDefault="00A14721">
      <w:pPr>
        <w:spacing w:line="360" w:lineRule="auto"/>
        <w:jc w:val="left"/>
        <w:rPr>
          <w:rFonts w:ascii="宋体" w:cs="宋体"/>
          <w:szCs w:val="21"/>
        </w:rPr>
      </w:pPr>
      <w:r>
        <w:rPr>
          <w:rFonts w:ascii="宋体" w:cs="宋体" w:hint="eastAsia"/>
          <w:szCs w:val="21"/>
        </w:rPr>
        <w:t xml:space="preserve">3.所附表格中要求回答的全部问题和信息都必须正面回答。 </w:t>
      </w:r>
    </w:p>
    <w:p w:rsidR="00276332" w:rsidRDefault="00A14721">
      <w:pPr>
        <w:spacing w:line="360" w:lineRule="auto"/>
        <w:jc w:val="left"/>
        <w:rPr>
          <w:rFonts w:ascii="宋体" w:cs="宋体"/>
          <w:szCs w:val="21"/>
        </w:rPr>
      </w:pPr>
      <w:r>
        <w:rPr>
          <w:rFonts w:ascii="宋体" w:cs="宋体" w:hint="eastAsia"/>
          <w:szCs w:val="21"/>
        </w:rPr>
        <w:t xml:space="preserve">4.供应商提交的材料不予退还。 </w:t>
      </w:r>
    </w:p>
    <w:p w:rsidR="00276332" w:rsidRDefault="00A14721">
      <w:pPr>
        <w:spacing w:line="360" w:lineRule="auto"/>
        <w:jc w:val="left"/>
        <w:rPr>
          <w:rFonts w:ascii="宋体" w:cs="宋体"/>
          <w:szCs w:val="21"/>
        </w:rPr>
      </w:pPr>
      <w:r>
        <w:rPr>
          <w:rFonts w:ascii="宋体" w:cs="宋体" w:hint="eastAsia"/>
          <w:szCs w:val="21"/>
        </w:rPr>
        <w:t xml:space="preserve">5.全部文件应按投标人须知以及前附表中规定的语言和份数提交。 </w:t>
      </w:r>
    </w:p>
    <w:p w:rsidR="00276332" w:rsidRDefault="00A14721">
      <w:pPr>
        <w:spacing w:line="360" w:lineRule="auto"/>
        <w:jc w:val="left"/>
        <w:rPr>
          <w:rFonts w:ascii="宋体" w:cs="宋体"/>
          <w:szCs w:val="21"/>
        </w:rPr>
      </w:pPr>
      <w:r>
        <w:rPr>
          <w:rFonts w:ascii="宋体" w:cs="宋体" w:hint="eastAsia"/>
          <w:szCs w:val="21"/>
        </w:rPr>
        <w:t xml:space="preserve">6.投标文件应按照投标文件格式逐项填写，无相应内容可填的项应填写“无”“未测试”“没有相应指标”等明确的回答文字。 </w:t>
      </w:r>
    </w:p>
    <w:p w:rsidR="00276332" w:rsidRDefault="00276332">
      <w:pPr>
        <w:spacing w:line="440" w:lineRule="exact"/>
        <w:jc w:val="center"/>
        <w:rPr>
          <w:rFonts w:ascii="宋体" w:hAnsi="宋体" w:cs="宋体"/>
          <w:szCs w:val="21"/>
        </w:rPr>
      </w:pPr>
    </w:p>
    <w:p w:rsidR="00276332" w:rsidRDefault="00A14721">
      <w:pPr>
        <w:spacing w:line="440" w:lineRule="exact"/>
        <w:rPr>
          <w:sz w:val="24"/>
        </w:rPr>
      </w:pPr>
      <w:r>
        <w:rPr>
          <w:rFonts w:ascii="宋体" w:hAnsi="宋体" w:cs="宋体" w:hint="eastAsia"/>
          <w:b/>
          <w:szCs w:val="21"/>
        </w:rPr>
        <w:br w:type="page"/>
      </w:r>
    </w:p>
    <w:p w:rsidR="00276332" w:rsidRDefault="00A14721">
      <w:pPr>
        <w:pStyle w:val="2"/>
        <w:widowControl/>
        <w:spacing w:line="360" w:lineRule="auto"/>
        <w:jc w:val="center"/>
        <w:rPr>
          <w:rFonts w:ascii="Times New Roman" w:eastAsia="宋体" w:hAnsi="Times New Roman"/>
        </w:rPr>
      </w:pPr>
      <w:bookmarkStart w:id="45" w:name="_Toc24153"/>
      <w:r>
        <w:rPr>
          <w:rFonts w:ascii="宋体" w:eastAsia="宋体" w:hAnsi="宋体" w:cs="宋体" w:hint="eastAsia"/>
        </w:rPr>
        <w:lastRenderedPageBreak/>
        <w:t>资格审查索引表</w:t>
      </w:r>
      <w:bookmarkEnd w:id="4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1229"/>
        <w:gridCol w:w="6223"/>
        <w:gridCol w:w="1436"/>
      </w:tblGrid>
      <w:tr w:rsidR="00276332">
        <w:trPr>
          <w:jc w:val="center"/>
        </w:trPr>
        <w:tc>
          <w:tcPr>
            <w:tcW w:w="8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A14721">
            <w:pPr>
              <w:widowControl/>
              <w:spacing w:line="300" w:lineRule="auto"/>
              <w:jc w:val="center"/>
              <w:rPr>
                <w:b/>
                <w:sz w:val="24"/>
                <w:szCs w:val="24"/>
              </w:rPr>
            </w:pPr>
            <w:r>
              <w:rPr>
                <w:b/>
                <w:sz w:val="24"/>
                <w:szCs w:val="24"/>
              </w:rPr>
              <w:t>资审项目</w:t>
            </w:r>
          </w:p>
        </w:tc>
        <w:tc>
          <w:tcPr>
            <w:tcW w:w="3350" w:type="pct"/>
            <w:tcBorders>
              <w:top w:val="single" w:sz="4" w:space="0" w:color="auto"/>
              <w:left w:val="nil"/>
              <w:bottom w:val="single" w:sz="4" w:space="0" w:color="auto"/>
              <w:right w:val="single" w:sz="4" w:space="0" w:color="auto"/>
            </w:tcBorders>
            <w:shd w:val="clear" w:color="auto" w:fill="auto"/>
          </w:tcPr>
          <w:p w:rsidR="00276332" w:rsidRDefault="00A14721">
            <w:pPr>
              <w:jc w:val="center"/>
              <w:rPr>
                <w:b/>
                <w:sz w:val="24"/>
                <w:szCs w:val="24"/>
              </w:rPr>
            </w:pPr>
            <w:r>
              <w:rPr>
                <w:b/>
                <w:sz w:val="24"/>
                <w:szCs w:val="24"/>
              </w:rPr>
              <w:t>资格要求</w:t>
            </w:r>
          </w:p>
        </w:tc>
        <w:tc>
          <w:tcPr>
            <w:tcW w:w="773" w:type="pct"/>
            <w:tcBorders>
              <w:top w:val="single" w:sz="4" w:space="0" w:color="auto"/>
              <w:left w:val="nil"/>
              <w:bottom w:val="single" w:sz="4" w:space="0" w:color="auto"/>
              <w:right w:val="single" w:sz="4" w:space="0" w:color="auto"/>
            </w:tcBorders>
            <w:shd w:val="clear" w:color="auto" w:fill="auto"/>
          </w:tcPr>
          <w:p w:rsidR="00276332" w:rsidRDefault="00A14721">
            <w:pPr>
              <w:jc w:val="center"/>
              <w:rPr>
                <w:b/>
                <w:sz w:val="24"/>
                <w:szCs w:val="24"/>
              </w:rPr>
            </w:pPr>
            <w:r>
              <w:rPr>
                <w:b/>
                <w:sz w:val="24"/>
                <w:szCs w:val="24"/>
              </w:rPr>
              <w:t>所在页码</w:t>
            </w:r>
          </w:p>
        </w:tc>
      </w:tr>
      <w:tr w:rsidR="00276332">
        <w:trPr>
          <w:jc w:val="center"/>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276332">
            <w:pPr>
              <w:widowControl/>
              <w:spacing w:line="360" w:lineRule="auto"/>
              <w:rPr>
                <w:sz w:val="24"/>
                <w:szCs w:val="24"/>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276332" w:rsidRDefault="00276332">
            <w:pPr>
              <w:widowControl/>
              <w:spacing w:line="360" w:lineRule="auto"/>
              <w:rPr>
                <w:sz w:val="24"/>
                <w:szCs w:val="24"/>
              </w:rPr>
            </w:pPr>
          </w:p>
        </w:tc>
        <w:tc>
          <w:tcPr>
            <w:tcW w:w="3350" w:type="pct"/>
            <w:tcBorders>
              <w:top w:val="single" w:sz="4" w:space="0" w:color="auto"/>
              <w:left w:val="nil"/>
              <w:bottom w:val="single" w:sz="4" w:space="0" w:color="auto"/>
              <w:right w:val="single" w:sz="4" w:space="0" w:color="auto"/>
            </w:tcBorders>
            <w:shd w:val="clear" w:color="auto" w:fill="auto"/>
            <w:vAlign w:val="center"/>
          </w:tcPr>
          <w:p w:rsidR="00276332" w:rsidRDefault="00276332">
            <w:pPr>
              <w:spacing w:line="360" w:lineRule="auto"/>
              <w:rPr>
                <w:sz w:val="24"/>
                <w:szCs w:val="24"/>
              </w:rPr>
            </w:pPr>
          </w:p>
        </w:tc>
        <w:tc>
          <w:tcPr>
            <w:tcW w:w="773" w:type="pct"/>
            <w:tcBorders>
              <w:top w:val="single" w:sz="4" w:space="0" w:color="auto"/>
              <w:left w:val="nil"/>
              <w:bottom w:val="single" w:sz="4" w:space="0" w:color="auto"/>
              <w:right w:val="single" w:sz="4" w:space="0" w:color="auto"/>
            </w:tcBorders>
            <w:shd w:val="clear" w:color="auto" w:fill="auto"/>
          </w:tcPr>
          <w:p w:rsidR="00276332" w:rsidRDefault="00276332">
            <w:pPr>
              <w:widowControl/>
              <w:spacing w:line="360" w:lineRule="auto"/>
              <w:ind w:left="613"/>
              <w:rPr>
                <w:sz w:val="24"/>
                <w:szCs w:val="24"/>
              </w:rPr>
            </w:pPr>
          </w:p>
        </w:tc>
      </w:tr>
      <w:tr w:rsidR="00276332">
        <w:trPr>
          <w:trHeight w:val="611"/>
          <w:jc w:val="center"/>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276332">
            <w:pPr>
              <w:spacing w:line="360" w:lineRule="auto"/>
              <w:rPr>
                <w:sz w:val="24"/>
                <w:szCs w:val="24"/>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276332" w:rsidRDefault="00276332">
            <w:pPr>
              <w:spacing w:line="360" w:lineRule="auto"/>
              <w:rPr>
                <w:sz w:val="24"/>
                <w:szCs w:val="24"/>
              </w:rPr>
            </w:pPr>
          </w:p>
        </w:tc>
        <w:tc>
          <w:tcPr>
            <w:tcW w:w="3350" w:type="pct"/>
            <w:tcBorders>
              <w:top w:val="single" w:sz="4" w:space="0" w:color="auto"/>
              <w:left w:val="nil"/>
              <w:bottom w:val="single" w:sz="4" w:space="0" w:color="auto"/>
              <w:right w:val="single" w:sz="4" w:space="0" w:color="auto"/>
            </w:tcBorders>
            <w:shd w:val="clear" w:color="auto" w:fill="auto"/>
            <w:vAlign w:val="center"/>
          </w:tcPr>
          <w:p w:rsidR="00276332" w:rsidRDefault="00276332">
            <w:pPr>
              <w:spacing w:line="360" w:lineRule="auto"/>
              <w:rPr>
                <w:sz w:val="24"/>
                <w:szCs w:val="24"/>
              </w:rPr>
            </w:pPr>
          </w:p>
        </w:tc>
        <w:tc>
          <w:tcPr>
            <w:tcW w:w="773" w:type="pct"/>
            <w:tcBorders>
              <w:top w:val="single" w:sz="4" w:space="0" w:color="auto"/>
              <w:left w:val="nil"/>
              <w:bottom w:val="single" w:sz="4" w:space="0" w:color="auto"/>
              <w:right w:val="single" w:sz="4" w:space="0" w:color="auto"/>
            </w:tcBorders>
            <w:shd w:val="clear" w:color="auto" w:fill="auto"/>
          </w:tcPr>
          <w:p w:rsidR="00276332" w:rsidRDefault="00276332">
            <w:pPr>
              <w:spacing w:line="360" w:lineRule="auto"/>
              <w:rPr>
                <w:sz w:val="24"/>
                <w:szCs w:val="24"/>
              </w:rPr>
            </w:pPr>
          </w:p>
        </w:tc>
      </w:tr>
      <w:tr w:rsidR="00276332">
        <w:trPr>
          <w:trHeight w:val="651"/>
          <w:jc w:val="center"/>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276332">
            <w:pPr>
              <w:spacing w:line="360" w:lineRule="auto"/>
              <w:rPr>
                <w:sz w:val="24"/>
                <w:szCs w:val="24"/>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276332" w:rsidRDefault="00276332">
            <w:pPr>
              <w:spacing w:line="360" w:lineRule="auto"/>
              <w:rPr>
                <w:sz w:val="24"/>
                <w:szCs w:val="24"/>
              </w:rPr>
            </w:pPr>
          </w:p>
        </w:tc>
        <w:tc>
          <w:tcPr>
            <w:tcW w:w="3350" w:type="pct"/>
            <w:tcBorders>
              <w:top w:val="single" w:sz="4" w:space="0" w:color="auto"/>
              <w:left w:val="nil"/>
              <w:bottom w:val="single" w:sz="4" w:space="0" w:color="auto"/>
              <w:right w:val="single" w:sz="4" w:space="0" w:color="auto"/>
            </w:tcBorders>
            <w:shd w:val="clear" w:color="auto" w:fill="auto"/>
            <w:vAlign w:val="center"/>
          </w:tcPr>
          <w:p w:rsidR="00276332" w:rsidRDefault="00276332">
            <w:pPr>
              <w:spacing w:line="360" w:lineRule="auto"/>
              <w:rPr>
                <w:sz w:val="24"/>
                <w:szCs w:val="24"/>
              </w:rPr>
            </w:pPr>
          </w:p>
        </w:tc>
        <w:tc>
          <w:tcPr>
            <w:tcW w:w="773" w:type="pct"/>
            <w:tcBorders>
              <w:top w:val="single" w:sz="4" w:space="0" w:color="auto"/>
              <w:left w:val="nil"/>
              <w:bottom w:val="single" w:sz="4" w:space="0" w:color="auto"/>
              <w:right w:val="single" w:sz="4" w:space="0" w:color="auto"/>
            </w:tcBorders>
            <w:shd w:val="clear" w:color="auto" w:fill="auto"/>
          </w:tcPr>
          <w:p w:rsidR="00276332" w:rsidRDefault="00276332">
            <w:pPr>
              <w:spacing w:line="360" w:lineRule="auto"/>
              <w:rPr>
                <w:sz w:val="24"/>
                <w:szCs w:val="24"/>
              </w:rPr>
            </w:pPr>
          </w:p>
        </w:tc>
      </w:tr>
      <w:tr w:rsidR="00276332">
        <w:trPr>
          <w:trHeight w:val="651"/>
          <w:jc w:val="center"/>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276332">
            <w:pPr>
              <w:spacing w:line="360" w:lineRule="auto"/>
              <w:rPr>
                <w:sz w:val="24"/>
                <w:szCs w:val="24"/>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276332" w:rsidRDefault="00276332">
            <w:pPr>
              <w:spacing w:line="360" w:lineRule="auto"/>
              <w:rPr>
                <w:sz w:val="24"/>
                <w:szCs w:val="24"/>
              </w:rPr>
            </w:pPr>
          </w:p>
        </w:tc>
        <w:tc>
          <w:tcPr>
            <w:tcW w:w="3350" w:type="pct"/>
            <w:tcBorders>
              <w:top w:val="single" w:sz="4" w:space="0" w:color="auto"/>
              <w:left w:val="nil"/>
              <w:bottom w:val="single" w:sz="4" w:space="0" w:color="auto"/>
              <w:right w:val="single" w:sz="4" w:space="0" w:color="auto"/>
            </w:tcBorders>
            <w:shd w:val="clear" w:color="auto" w:fill="auto"/>
            <w:vAlign w:val="center"/>
          </w:tcPr>
          <w:p w:rsidR="00276332" w:rsidRDefault="00276332">
            <w:pPr>
              <w:spacing w:line="360" w:lineRule="auto"/>
              <w:rPr>
                <w:sz w:val="24"/>
                <w:szCs w:val="24"/>
              </w:rPr>
            </w:pPr>
          </w:p>
        </w:tc>
        <w:tc>
          <w:tcPr>
            <w:tcW w:w="773" w:type="pct"/>
            <w:tcBorders>
              <w:top w:val="single" w:sz="4" w:space="0" w:color="auto"/>
              <w:left w:val="nil"/>
              <w:bottom w:val="single" w:sz="4" w:space="0" w:color="auto"/>
              <w:right w:val="single" w:sz="4" w:space="0" w:color="auto"/>
            </w:tcBorders>
            <w:shd w:val="clear" w:color="auto" w:fill="auto"/>
          </w:tcPr>
          <w:p w:rsidR="00276332" w:rsidRDefault="00276332">
            <w:pPr>
              <w:spacing w:line="360" w:lineRule="auto"/>
              <w:rPr>
                <w:sz w:val="24"/>
                <w:szCs w:val="24"/>
              </w:rPr>
            </w:pPr>
          </w:p>
        </w:tc>
      </w:tr>
      <w:tr w:rsidR="00276332">
        <w:trPr>
          <w:trHeight w:val="511"/>
          <w:jc w:val="center"/>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276332">
            <w:pPr>
              <w:spacing w:line="360" w:lineRule="auto"/>
              <w:rPr>
                <w:sz w:val="24"/>
                <w:szCs w:val="24"/>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276332" w:rsidRDefault="00276332">
            <w:pPr>
              <w:spacing w:line="360" w:lineRule="auto"/>
              <w:rPr>
                <w:sz w:val="24"/>
                <w:szCs w:val="24"/>
              </w:rPr>
            </w:pPr>
          </w:p>
        </w:tc>
        <w:tc>
          <w:tcPr>
            <w:tcW w:w="3350" w:type="pct"/>
            <w:tcBorders>
              <w:top w:val="single" w:sz="4" w:space="0" w:color="auto"/>
              <w:left w:val="nil"/>
              <w:bottom w:val="single" w:sz="4" w:space="0" w:color="auto"/>
              <w:right w:val="single" w:sz="4" w:space="0" w:color="auto"/>
            </w:tcBorders>
            <w:shd w:val="clear" w:color="auto" w:fill="auto"/>
            <w:vAlign w:val="center"/>
          </w:tcPr>
          <w:p w:rsidR="00276332" w:rsidRDefault="00276332">
            <w:pPr>
              <w:spacing w:line="360" w:lineRule="auto"/>
              <w:rPr>
                <w:sz w:val="24"/>
                <w:szCs w:val="24"/>
              </w:rPr>
            </w:pPr>
          </w:p>
        </w:tc>
        <w:tc>
          <w:tcPr>
            <w:tcW w:w="773" w:type="pct"/>
            <w:tcBorders>
              <w:top w:val="single" w:sz="4" w:space="0" w:color="auto"/>
              <w:left w:val="nil"/>
              <w:bottom w:val="single" w:sz="4" w:space="0" w:color="auto"/>
              <w:right w:val="single" w:sz="4" w:space="0" w:color="auto"/>
            </w:tcBorders>
            <w:shd w:val="clear" w:color="auto" w:fill="auto"/>
          </w:tcPr>
          <w:p w:rsidR="00276332" w:rsidRDefault="00276332">
            <w:pPr>
              <w:spacing w:line="360" w:lineRule="auto"/>
              <w:rPr>
                <w:sz w:val="24"/>
                <w:szCs w:val="24"/>
              </w:rPr>
            </w:pPr>
          </w:p>
        </w:tc>
      </w:tr>
    </w:tbl>
    <w:p w:rsidR="00276332" w:rsidRDefault="00A14721">
      <w:pPr>
        <w:pStyle w:val="2"/>
        <w:widowControl/>
        <w:jc w:val="center"/>
        <w:rPr>
          <w:rFonts w:ascii="Times New Roman" w:eastAsia="宋体" w:hAnsi="Times New Roman"/>
        </w:rPr>
      </w:pPr>
      <w:bookmarkStart w:id="46" w:name="_Toc16921"/>
      <w:r>
        <w:rPr>
          <w:rFonts w:ascii="宋体" w:eastAsia="宋体" w:hAnsi="宋体" w:cs="宋体" w:hint="eastAsia"/>
        </w:rPr>
        <w:t>评审索引表</w:t>
      </w:r>
      <w:bookmarkEnd w:id="46"/>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382"/>
        <w:gridCol w:w="6171"/>
        <w:gridCol w:w="1043"/>
      </w:tblGrid>
      <w:tr w:rsidR="00276332">
        <w:trPr>
          <w:trHeight w:val="284"/>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A14721">
            <w:pPr>
              <w:widowControl/>
              <w:spacing w:line="360" w:lineRule="auto"/>
              <w:jc w:val="center"/>
              <w:rPr>
                <w:b/>
                <w:szCs w:val="21"/>
              </w:rPr>
            </w:pPr>
            <w:r>
              <w:rPr>
                <w:b/>
                <w:szCs w:val="21"/>
              </w:rPr>
              <w:t>序号</w:t>
            </w:r>
          </w:p>
        </w:tc>
        <w:tc>
          <w:tcPr>
            <w:tcW w:w="744" w:type="pct"/>
            <w:tcBorders>
              <w:top w:val="single" w:sz="4" w:space="0" w:color="auto"/>
              <w:left w:val="nil"/>
              <w:bottom w:val="single" w:sz="4" w:space="0" w:color="auto"/>
              <w:right w:val="single" w:sz="4" w:space="0" w:color="auto"/>
            </w:tcBorders>
            <w:shd w:val="clear" w:color="auto" w:fill="auto"/>
            <w:vAlign w:val="center"/>
          </w:tcPr>
          <w:p w:rsidR="00276332" w:rsidRDefault="00A14721">
            <w:pPr>
              <w:widowControl/>
              <w:spacing w:line="360" w:lineRule="auto"/>
              <w:jc w:val="center"/>
              <w:rPr>
                <w:b/>
                <w:szCs w:val="21"/>
              </w:rPr>
            </w:pPr>
            <w:r>
              <w:rPr>
                <w:b/>
                <w:szCs w:val="21"/>
              </w:rPr>
              <w:t>评审因素</w:t>
            </w:r>
          </w:p>
        </w:tc>
        <w:tc>
          <w:tcPr>
            <w:tcW w:w="3323" w:type="pct"/>
            <w:tcBorders>
              <w:top w:val="single" w:sz="4" w:space="0" w:color="auto"/>
              <w:left w:val="nil"/>
              <w:bottom w:val="single" w:sz="4" w:space="0" w:color="auto"/>
              <w:right w:val="single" w:sz="4" w:space="0" w:color="auto"/>
            </w:tcBorders>
            <w:shd w:val="clear" w:color="auto" w:fill="auto"/>
            <w:vAlign w:val="center"/>
          </w:tcPr>
          <w:p w:rsidR="00276332" w:rsidRDefault="00A14721">
            <w:pPr>
              <w:widowControl/>
              <w:spacing w:line="360" w:lineRule="auto"/>
              <w:jc w:val="center"/>
              <w:rPr>
                <w:b/>
                <w:szCs w:val="21"/>
              </w:rPr>
            </w:pPr>
            <w:r>
              <w:rPr>
                <w:b/>
                <w:szCs w:val="21"/>
              </w:rPr>
              <w:t>评审标准</w:t>
            </w:r>
          </w:p>
        </w:tc>
        <w:tc>
          <w:tcPr>
            <w:tcW w:w="562" w:type="pct"/>
            <w:tcBorders>
              <w:top w:val="single" w:sz="4" w:space="0" w:color="auto"/>
              <w:left w:val="nil"/>
              <w:bottom w:val="single" w:sz="4" w:space="0" w:color="auto"/>
              <w:right w:val="single" w:sz="4" w:space="0" w:color="auto"/>
            </w:tcBorders>
            <w:shd w:val="clear" w:color="auto" w:fill="auto"/>
            <w:vAlign w:val="center"/>
          </w:tcPr>
          <w:p w:rsidR="00276332" w:rsidRDefault="00A14721">
            <w:pPr>
              <w:widowControl/>
              <w:spacing w:line="360" w:lineRule="auto"/>
              <w:jc w:val="center"/>
              <w:rPr>
                <w:b/>
                <w:szCs w:val="21"/>
              </w:rPr>
            </w:pPr>
            <w:r>
              <w:rPr>
                <w:b/>
                <w:szCs w:val="21"/>
              </w:rPr>
              <w:t>所在页码</w:t>
            </w:r>
          </w:p>
        </w:tc>
      </w:tr>
      <w:tr w:rsidR="00276332">
        <w:trPr>
          <w:trHeight w:val="575"/>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276332">
            <w:pPr>
              <w:widowControl/>
              <w:spacing w:line="360" w:lineRule="auto"/>
              <w:jc w:val="center"/>
              <w:rPr>
                <w:b/>
                <w:szCs w:val="21"/>
              </w:rPr>
            </w:pPr>
          </w:p>
        </w:tc>
        <w:tc>
          <w:tcPr>
            <w:tcW w:w="744" w:type="pct"/>
            <w:tcBorders>
              <w:top w:val="single" w:sz="4" w:space="0" w:color="auto"/>
              <w:left w:val="nil"/>
              <w:bottom w:val="single" w:sz="4" w:space="0" w:color="auto"/>
              <w:right w:val="single" w:sz="4" w:space="0" w:color="auto"/>
            </w:tcBorders>
            <w:shd w:val="clear" w:color="auto" w:fill="auto"/>
            <w:vAlign w:val="center"/>
          </w:tcPr>
          <w:p w:rsidR="00276332" w:rsidRDefault="00276332">
            <w:pPr>
              <w:widowControl/>
              <w:spacing w:line="360" w:lineRule="auto"/>
              <w:jc w:val="center"/>
              <w:rPr>
                <w:b/>
                <w:szCs w:val="21"/>
              </w:rPr>
            </w:pPr>
          </w:p>
        </w:tc>
        <w:tc>
          <w:tcPr>
            <w:tcW w:w="3323" w:type="pct"/>
            <w:tcBorders>
              <w:top w:val="single" w:sz="4" w:space="0" w:color="auto"/>
              <w:left w:val="nil"/>
              <w:bottom w:val="single" w:sz="4" w:space="0" w:color="auto"/>
              <w:right w:val="single" w:sz="4" w:space="0" w:color="auto"/>
            </w:tcBorders>
            <w:shd w:val="clear" w:color="auto" w:fill="auto"/>
            <w:vAlign w:val="center"/>
          </w:tcPr>
          <w:p w:rsidR="00276332" w:rsidRDefault="00276332">
            <w:pPr>
              <w:spacing w:line="360" w:lineRule="auto"/>
              <w:rPr>
                <w:szCs w:val="21"/>
              </w:rPr>
            </w:pPr>
          </w:p>
        </w:tc>
        <w:tc>
          <w:tcPr>
            <w:tcW w:w="562" w:type="pct"/>
            <w:tcBorders>
              <w:top w:val="single" w:sz="4" w:space="0" w:color="auto"/>
              <w:left w:val="nil"/>
              <w:bottom w:val="single" w:sz="4" w:space="0" w:color="auto"/>
              <w:right w:val="single" w:sz="4" w:space="0" w:color="auto"/>
            </w:tcBorders>
            <w:shd w:val="clear" w:color="auto" w:fill="auto"/>
            <w:vAlign w:val="center"/>
          </w:tcPr>
          <w:p w:rsidR="00276332" w:rsidRDefault="00276332">
            <w:pPr>
              <w:widowControl/>
              <w:spacing w:line="360" w:lineRule="auto"/>
              <w:jc w:val="center"/>
              <w:rPr>
                <w:szCs w:val="21"/>
              </w:rPr>
            </w:pPr>
          </w:p>
        </w:tc>
      </w:tr>
      <w:tr w:rsidR="00276332">
        <w:trPr>
          <w:trHeight w:val="575"/>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276332">
            <w:pPr>
              <w:widowControl/>
              <w:spacing w:line="360" w:lineRule="auto"/>
              <w:jc w:val="center"/>
              <w:rPr>
                <w:b/>
                <w:szCs w:val="21"/>
              </w:rPr>
            </w:pPr>
          </w:p>
        </w:tc>
        <w:tc>
          <w:tcPr>
            <w:tcW w:w="744" w:type="pct"/>
            <w:tcBorders>
              <w:top w:val="single" w:sz="4" w:space="0" w:color="auto"/>
              <w:left w:val="nil"/>
              <w:bottom w:val="single" w:sz="4" w:space="0" w:color="auto"/>
              <w:right w:val="single" w:sz="4" w:space="0" w:color="auto"/>
            </w:tcBorders>
            <w:shd w:val="clear" w:color="auto" w:fill="auto"/>
            <w:vAlign w:val="center"/>
          </w:tcPr>
          <w:p w:rsidR="00276332" w:rsidRDefault="00276332">
            <w:pPr>
              <w:widowControl/>
              <w:spacing w:line="360" w:lineRule="auto"/>
              <w:jc w:val="center"/>
              <w:rPr>
                <w:b/>
                <w:szCs w:val="21"/>
              </w:rPr>
            </w:pPr>
          </w:p>
        </w:tc>
        <w:tc>
          <w:tcPr>
            <w:tcW w:w="3323" w:type="pct"/>
            <w:tcBorders>
              <w:top w:val="single" w:sz="4" w:space="0" w:color="auto"/>
              <w:left w:val="nil"/>
              <w:bottom w:val="single" w:sz="4" w:space="0" w:color="auto"/>
              <w:right w:val="single" w:sz="4" w:space="0" w:color="auto"/>
            </w:tcBorders>
            <w:shd w:val="clear" w:color="auto" w:fill="auto"/>
            <w:vAlign w:val="center"/>
          </w:tcPr>
          <w:p w:rsidR="00276332" w:rsidRDefault="00276332">
            <w:pPr>
              <w:spacing w:line="360" w:lineRule="auto"/>
              <w:rPr>
                <w:szCs w:val="21"/>
              </w:rPr>
            </w:pPr>
          </w:p>
        </w:tc>
        <w:tc>
          <w:tcPr>
            <w:tcW w:w="562" w:type="pct"/>
            <w:tcBorders>
              <w:top w:val="single" w:sz="4" w:space="0" w:color="auto"/>
              <w:left w:val="nil"/>
              <w:bottom w:val="single" w:sz="4" w:space="0" w:color="auto"/>
              <w:right w:val="single" w:sz="4" w:space="0" w:color="auto"/>
            </w:tcBorders>
            <w:shd w:val="clear" w:color="auto" w:fill="auto"/>
            <w:vAlign w:val="center"/>
          </w:tcPr>
          <w:p w:rsidR="00276332" w:rsidRDefault="00276332">
            <w:pPr>
              <w:widowControl/>
              <w:spacing w:line="360" w:lineRule="auto"/>
              <w:jc w:val="center"/>
              <w:rPr>
                <w:szCs w:val="21"/>
              </w:rPr>
            </w:pPr>
          </w:p>
        </w:tc>
      </w:tr>
      <w:tr w:rsidR="00276332">
        <w:trPr>
          <w:trHeight w:val="575"/>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276332">
            <w:pPr>
              <w:widowControl/>
              <w:spacing w:line="360" w:lineRule="auto"/>
              <w:jc w:val="center"/>
              <w:rPr>
                <w:b/>
                <w:szCs w:val="21"/>
              </w:rPr>
            </w:pPr>
          </w:p>
        </w:tc>
        <w:tc>
          <w:tcPr>
            <w:tcW w:w="744" w:type="pct"/>
            <w:tcBorders>
              <w:top w:val="single" w:sz="4" w:space="0" w:color="auto"/>
              <w:left w:val="nil"/>
              <w:bottom w:val="single" w:sz="4" w:space="0" w:color="auto"/>
              <w:right w:val="single" w:sz="4" w:space="0" w:color="auto"/>
            </w:tcBorders>
            <w:shd w:val="clear" w:color="auto" w:fill="auto"/>
            <w:vAlign w:val="center"/>
          </w:tcPr>
          <w:p w:rsidR="00276332" w:rsidRDefault="00276332">
            <w:pPr>
              <w:widowControl/>
              <w:spacing w:line="360" w:lineRule="auto"/>
              <w:jc w:val="center"/>
              <w:rPr>
                <w:b/>
                <w:szCs w:val="21"/>
              </w:rPr>
            </w:pPr>
          </w:p>
        </w:tc>
        <w:tc>
          <w:tcPr>
            <w:tcW w:w="3323" w:type="pct"/>
            <w:tcBorders>
              <w:top w:val="single" w:sz="4" w:space="0" w:color="auto"/>
              <w:left w:val="nil"/>
              <w:bottom w:val="single" w:sz="4" w:space="0" w:color="auto"/>
              <w:right w:val="single" w:sz="4" w:space="0" w:color="auto"/>
            </w:tcBorders>
            <w:shd w:val="clear" w:color="auto" w:fill="auto"/>
            <w:vAlign w:val="center"/>
          </w:tcPr>
          <w:p w:rsidR="00276332" w:rsidRDefault="00276332">
            <w:pPr>
              <w:spacing w:line="360" w:lineRule="auto"/>
              <w:rPr>
                <w:szCs w:val="21"/>
              </w:rPr>
            </w:pPr>
          </w:p>
        </w:tc>
        <w:tc>
          <w:tcPr>
            <w:tcW w:w="562" w:type="pct"/>
            <w:tcBorders>
              <w:top w:val="single" w:sz="4" w:space="0" w:color="auto"/>
              <w:left w:val="nil"/>
              <w:bottom w:val="single" w:sz="4" w:space="0" w:color="auto"/>
              <w:right w:val="single" w:sz="4" w:space="0" w:color="auto"/>
            </w:tcBorders>
            <w:shd w:val="clear" w:color="auto" w:fill="auto"/>
            <w:vAlign w:val="center"/>
          </w:tcPr>
          <w:p w:rsidR="00276332" w:rsidRDefault="00276332">
            <w:pPr>
              <w:widowControl/>
              <w:spacing w:line="360" w:lineRule="auto"/>
              <w:jc w:val="center"/>
              <w:rPr>
                <w:szCs w:val="21"/>
              </w:rPr>
            </w:pPr>
          </w:p>
        </w:tc>
      </w:tr>
      <w:tr w:rsidR="00276332">
        <w:trPr>
          <w:trHeight w:val="575"/>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276332">
            <w:pPr>
              <w:widowControl/>
              <w:spacing w:line="360" w:lineRule="auto"/>
              <w:jc w:val="center"/>
              <w:rPr>
                <w:b/>
                <w:szCs w:val="21"/>
              </w:rPr>
            </w:pPr>
          </w:p>
        </w:tc>
        <w:tc>
          <w:tcPr>
            <w:tcW w:w="744" w:type="pct"/>
            <w:tcBorders>
              <w:top w:val="single" w:sz="4" w:space="0" w:color="auto"/>
              <w:left w:val="nil"/>
              <w:bottom w:val="single" w:sz="4" w:space="0" w:color="auto"/>
              <w:right w:val="single" w:sz="4" w:space="0" w:color="auto"/>
            </w:tcBorders>
            <w:shd w:val="clear" w:color="auto" w:fill="auto"/>
            <w:vAlign w:val="center"/>
          </w:tcPr>
          <w:p w:rsidR="00276332" w:rsidRDefault="00276332">
            <w:pPr>
              <w:widowControl/>
              <w:spacing w:line="360" w:lineRule="auto"/>
              <w:jc w:val="center"/>
              <w:rPr>
                <w:b/>
                <w:szCs w:val="21"/>
              </w:rPr>
            </w:pPr>
          </w:p>
        </w:tc>
        <w:tc>
          <w:tcPr>
            <w:tcW w:w="3323" w:type="pct"/>
            <w:tcBorders>
              <w:top w:val="single" w:sz="4" w:space="0" w:color="auto"/>
              <w:left w:val="nil"/>
              <w:bottom w:val="single" w:sz="4" w:space="0" w:color="auto"/>
              <w:right w:val="single" w:sz="4" w:space="0" w:color="auto"/>
            </w:tcBorders>
            <w:shd w:val="clear" w:color="auto" w:fill="auto"/>
            <w:vAlign w:val="center"/>
          </w:tcPr>
          <w:p w:rsidR="00276332" w:rsidRDefault="00276332">
            <w:pPr>
              <w:spacing w:line="360" w:lineRule="auto"/>
              <w:rPr>
                <w:szCs w:val="21"/>
              </w:rPr>
            </w:pPr>
          </w:p>
        </w:tc>
        <w:tc>
          <w:tcPr>
            <w:tcW w:w="562" w:type="pct"/>
            <w:tcBorders>
              <w:top w:val="single" w:sz="4" w:space="0" w:color="auto"/>
              <w:left w:val="nil"/>
              <w:bottom w:val="single" w:sz="4" w:space="0" w:color="auto"/>
              <w:right w:val="single" w:sz="4" w:space="0" w:color="auto"/>
            </w:tcBorders>
            <w:shd w:val="clear" w:color="auto" w:fill="auto"/>
            <w:vAlign w:val="center"/>
          </w:tcPr>
          <w:p w:rsidR="00276332" w:rsidRDefault="00276332">
            <w:pPr>
              <w:widowControl/>
              <w:spacing w:line="360" w:lineRule="auto"/>
              <w:jc w:val="center"/>
              <w:rPr>
                <w:szCs w:val="21"/>
              </w:rPr>
            </w:pPr>
          </w:p>
        </w:tc>
      </w:tr>
      <w:tr w:rsidR="00276332">
        <w:trPr>
          <w:trHeight w:val="575"/>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276332" w:rsidRDefault="00276332">
            <w:pPr>
              <w:widowControl/>
              <w:spacing w:line="360" w:lineRule="auto"/>
              <w:jc w:val="center"/>
              <w:rPr>
                <w:b/>
                <w:szCs w:val="21"/>
              </w:rPr>
            </w:pPr>
          </w:p>
        </w:tc>
        <w:tc>
          <w:tcPr>
            <w:tcW w:w="744" w:type="pct"/>
            <w:tcBorders>
              <w:top w:val="single" w:sz="4" w:space="0" w:color="auto"/>
              <w:left w:val="nil"/>
              <w:bottom w:val="single" w:sz="4" w:space="0" w:color="auto"/>
              <w:right w:val="single" w:sz="4" w:space="0" w:color="auto"/>
            </w:tcBorders>
            <w:shd w:val="clear" w:color="auto" w:fill="auto"/>
            <w:vAlign w:val="center"/>
          </w:tcPr>
          <w:p w:rsidR="00276332" w:rsidRDefault="00276332">
            <w:pPr>
              <w:widowControl/>
              <w:spacing w:line="360" w:lineRule="auto"/>
              <w:jc w:val="center"/>
              <w:rPr>
                <w:b/>
                <w:szCs w:val="21"/>
              </w:rPr>
            </w:pPr>
          </w:p>
        </w:tc>
        <w:tc>
          <w:tcPr>
            <w:tcW w:w="3323" w:type="pct"/>
            <w:tcBorders>
              <w:top w:val="single" w:sz="4" w:space="0" w:color="auto"/>
              <w:left w:val="nil"/>
              <w:bottom w:val="single" w:sz="4" w:space="0" w:color="auto"/>
              <w:right w:val="single" w:sz="4" w:space="0" w:color="auto"/>
            </w:tcBorders>
            <w:shd w:val="clear" w:color="auto" w:fill="auto"/>
            <w:vAlign w:val="center"/>
          </w:tcPr>
          <w:p w:rsidR="00276332" w:rsidRDefault="00276332">
            <w:pPr>
              <w:spacing w:line="360" w:lineRule="auto"/>
              <w:rPr>
                <w:szCs w:val="21"/>
              </w:rPr>
            </w:pPr>
          </w:p>
        </w:tc>
        <w:tc>
          <w:tcPr>
            <w:tcW w:w="562" w:type="pct"/>
            <w:tcBorders>
              <w:top w:val="single" w:sz="4" w:space="0" w:color="auto"/>
              <w:left w:val="nil"/>
              <w:bottom w:val="single" w:sz="4" w:space="0" w:color="auto"/>
              <w:right w:val="single" w:sz="4" w:space="0" w:color="auto"/>
            </w:tcBorders>
            <w:shd w:val="clear" w:color="auto" w:fill="auto"/>
            <w:vAlign w:val="center"/>
          </w:tcPr>
          <w:p w:rsidR="00276332" w:rsidRDefault="00276332">
            <w:pPr>
              <w:widowControl/>
              <w:spacing w:line="360" w:lineRule="auto"/>
              <w:jc w:val="center"/>
              <w:rPr>
                <w:szCs w:val="21"/>
              </w:rPr>
            </w:pPr>
          </w:p>
        </w:tc>
      </w:tr>
    </w:tbl>
    <w:p w:rsidR="00276332" w:rsidRDefault="00276332">
      <w:pPr>
        <w:spacing w:line="440" w:lineRule="exact"/>
        <w:rPr>
          <w:sz w:val="24"/>
        </w:rPr>
      </w:pPr>
    </w:p>
    <w:p w:rsidR="00276332" w:rsidRDefault="00A14721">
      <w:pPr>
        <w:spacing w:line="440" w:lineRule="exact"/>
        <w:outlineLvl w:val="1"/>
        <w:rPr>
          <w:rFonts w:ascii="Arial" w:hAnsi="Arial" w:cs="Arial"/>
          <w:b/>
          <w:bCs/>
          <w:sz w:val="24"/>
        </w:rPr>
      </w:pPr>
      <w:r>
        <w:rPr>
          <w:sz w:val="24"/>
        </w:rPr>
        <w:br w:type="page"/>
      </w:r>
      <w:bookmarkStart w:id="47" w:name="_Toc32765"/>
      <w:r>
        <w:rPr>
          <w:rFonts w:ascii="Arial" w:hAnsi="Arial" w:cs="Arial" w:hint="eastAsia"/>
          <w:b/>
          <w:bCs/>
          <w:sz w:val="24"/>
        </w:rPr>
        <w:lastRenderedPageBreak/>
        <w:t>附件一：投标函（格式）</w:t>
      </w:r>
      <w:bookmarkEnd w:id="47"/>
    </w:p>
    <w:p w:rsidR="00276332" w:rsidRDefault="00276332">
      <w:pPr>
        <w:autoSpaceDE w:val="0"/>
        <w:autoSpaceDN w:val="0"/>
        <w:adjustRightInd w:val="0"/>
        <w:snapToGrid w:val="0"/>
        <w:spacing w:line="360" w:lineRule="auto"/>
        <w:jc w:val="center"/>
        <w:rPr>
          <w:rFonts w:ascii="宋体" w:hAnsi="宋体" w:cs="宋体"/>
          <w:b/>
          <w:color w:val="000000"/>
          <w:sz w:val="28"/>
          <w:szCs w:val="28"/>
          <w:lang w:bidi="ar"/>
        </w:rPr>
      </w:pPr>
      <w:bookmarkStart w:id="48" w:name="_Toc1204"/>
      <w:bookmarkStart w:id="49" w:name="_Toc14605"/>
    </w:p>
    <w:p w:rsidR="00276332" w:rsidRDefault="00A14721">
      <w:pPr>
        <w:autoSpaceDE w:val="0"/>
        <w:autoSpaceDN w:val="0"/>
        <w:adjustRightInd w:val="0"/>
        <w:snapToGrid w:val="0"/>
        <w:spacing w:line="360" w:lineRule="auto"/>
        <w:jc w:val="center"/>
        <w:rPr>
          <w:rFonts w:ascii="宋体" w:hAnsi="宋体" w:cs="宋体"/>
          <w:b/>
          <w:sz w:val="30"/>
          <w:szCs w:val="30"/>
        </w:rPr>
      </w:pPr>
      <w:r>
        <w:rPr>
          <w:rFonts w:ascii="宋体" w:hAnsi="宋体" w:cs="宋体" w:hint="eastAsia"/>
          <w:b/>
          <w:color w:val="000000"/>
          <w:sz w:val="28"/>
          <w:szCs w:val="28"/>
          <w:lang w:bidi="ar"/>
        </w:rPr>
        <w:t>投标函（格式）</w:t>
      </w:r>
    </w:p>
    <w:p w:rsidR="00276332" w:rsidRDefault="00A14721">
      <w:pPr>
        <w:snapToGrid w:val="0"/>
        <w:spacing w:line="360" w:lineRule="auto"/>
        <w:jc w:val="left"/>
        <w:rPr>
          <w:rFonts w:ascii="宋体" w:hAnsi="宋体" w:cs="宋体"/>
          <w:color w:val="000000"/>
          <w:sz w:val="24"/>
          <w:szCs w:val="24"/>
        </w:rPr>
      </w:pPr>
      <w:r>
        <w:rPr>
          <w:rFonts w:ascii="宋体" w:hAnsi="宋体" w:cs="宋体" w:hint="eastAsia"/>
          <w:color w:val="000000"/>
          <w:sz w:val="24"/>
          <w:szCs w:val="24"/>
          <w:lang w:bidi="ar"/>
        </w:rPr>
        <w:t xml:space="preserve"> </w:t>
      </w:r>
    </w:p>
    <w:p w:rsidR="00276332" w:rsidRDefault="00A14721">
      <w:pPr>
        <w:snapToGrid w:val="0"/>
        <w:spacing w:line="360" w:lineRule="auto"/>
        <w:rPr>
          <w:rFonts w:ascii="宋体" w:hAnsi="宋体" w:cs="宋体"/>
          <w:color w:val="000000"/>
          <w:sz w:val="24"/>
          <w:szCs w:val="24"/>
        </w:rPr>
      </w:pPr>
      <w:r>
        <w:rPr>
          <w:rFonts w:ascii="宋体" w:hAnsi="宋体" w:cs="宋体" w:hint="eastAsia"/>
          <w:color w:val="000000"/>
          <w:sz w:val="24"/>
          <w:szCs w:val="24"/>
          <w:lang w:bidi="ar"/>
        </w:rPr>
        <w:t>致：南京工业职业技术大学招标中心</w:t>
      </w:r>
    </w:p>
    <w:p w:rsidR="00276332" w:rsidRDefault="00A14721">
      <w:pPr>
        <w:snapToGrid w:val="0"/>
        <w:spacing w:line="360" w:lineRule="auto"/>
        <w:ind w:firstLine="645"/>
        <w:rPr>
          <w:rFonts w:ascii="宋体" w:hAnsi="宋体" w:cs="宋体"/>
          <w:color w:val="000000"/>
          <w:sz w:val="24"/>
          <w:szCs w:val="24"/>
        </w:rPr>
      </w:pPr>
      <w:r>
        <w:rPr>
          <w:rFonts w:ascii="宋体" w:hAnsi="宋体" w:cs="宋体" w:hint="eastAsia"/>
          <w:color w:val="000000"/>
          <w:sz w:val="24"/>
          <w:szCs w:val="24"/>
          <w:lang w:bidi="ar"/>
        </w:rPr>
        <w:t>根据贵方</w:t>
      </w:r>
      <w:r>
        <w:rPr>
          <w:rFonts w:ascii="宋体" w:hAnsi="宋体" w:cs="宋体" w:hint="eastAsia"/>
          <w:color w:val="000000"/>
          <w:sz w:val="24"/>
          <w:szCs w:val="24"/>
          <w:u w:val="single"/>
          <w:lang w:bidi="ar"/>
        </w:rPr>
        <w:t xml:space="preserve">          </w:t>
      </w:r>
      <w:r>
        <w:rPr>
          <w:rFonts w:ascii="宋体" w:hAnsi="宋体" w:cs="宋体" w:hint="eastAsia"/>
          <w:color w:val="000000"/>
          <w:sz w:val="24"/>
          <w:szCs w:val="24"/>
          <w:lang w:bidi="ar"/>
        </w:rPr>
        <w:t>招标项目的招标文件，正式授权</w:t>
      </w:r>
      <w:r>
        <w:rPr>
          <w:rFonts w:ascii="宋体" w:hAnsi="宋体" w:cs="宋体" w:hint="eastAsia"/>
          <w:color w:val="000000"/>
          <w:sz w:val="24"/>
          <w:szCs w:val="24"/>
          <w:u w:val="single"/>
          <w:lang w:bidi="ar"/>
        </w:rPr>
        <w:t xml:space="preserve">      </w:t>
      </w:r>
      <w:r>
        <w:rPr>
          <w:rFonts w:ascii="宋体" w:hAnsi="宋体" w:cs="宋体" w:hint="eastAsia"/>
          <w:color w:val="000000"/>
          <w:sz w:val="24"/>
          <w:szCs w:val="24"/>
          <w:lang w:bidi="ar"/>
        </w:rPr>
        <w:t>(姓名和职务）代表</w:t>
      </w:r>
      <w:r>
        <w:rPr>
          <w:rFonts w:ascii="宋体" w:hAnsi="宋体" w:cs="宋体" w:hint="eastAsia"/>
          <w:color w:val="000000"/>
          <w:sz w:val="24"/>
          <w:szCs w:val="24"/>
          <w:u w:val="single"/>
          <w:lang w:bidi="ar"/>
        </w:rPr>
        <w:t xml:space="preserve">                </w:t>
      </w:r>
      <w:r>
        <w:rPr>
          <w:rFonts w:ascii="宋体" w:hAnsi="宋体" w:cs="宋体" w:hint="eastAsia"/>
          <w:color w:val="000000"/>
          <w:sz w:val="24"/>
          <w:szCs w:val="24"/>
          <w:lang w:bidi="ar"/>
        </w:rPr>
        <w:t>（投标单位的名称），提交下述文件正本一份，副本三份。</w:t>
      </w:r>
    </w:p>
    <w:p w:rsidR="00276332" w:rsidRDefault="00A14721">
      <w:pPr>
        <w:snapToGrid w:val="0"/>
        <w:spacing w:line="360" w:lineRule="auto"/>
        <w:ind w:firstLine="645"/>
        <w:rPr>
          <w:rFonts w:ascii="宋体" w:hAnsi="宋体" w:cs="宋体"/>
          <w:color w:val="000000"/>
          <w:sz w:val="24"/>
          <w:szCs w:val="24"/>
        </w:rPr>
      </w:pPr>
      <w:r>
        <w:rPr>
          <w:rFonts w:ascii="宋体" w:hAnsi="宋体" w:cs="宋体" w:hint="eastAsia"/>
          <w:color w:val="000000"/>
          <w:sz w:val="24"/>
          <w:szCs w:val="24"/>
          <w:lang w:bidi="ar"/>
        </w:rPr>
        <w:t>签字人兹宣布同意如下事项：</w:t>
      </w:r>
    </w:p>
    <w:p w:rsidR="00276332" w:rsidRDefault="00A14721">
      <w:pPr>
        <w:snapToGrid w:val="0"/>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lang w:bidi="ar"/>
        </w:rPr>
        <w:t>(1) 按招标文件规定提供产品并以及售后服务。</w:t>
      </w:r>
    </w:p>
    <w:p w:rsidR="00276332" w:rsidRDefault="00A14721">
      <w:pPr>
        <w:snapToGrid w:val="0"/>
        <w:spacing w:line="360" w:lineRule="auto"/>
        <w:rPr>
          <w:rFonts w:ascii="宋体" w:hAnsi="宋体" w:cs="宋体"/>
          <w:color w:val="000000"/>
          <w:sz w:val="24"/>
          <w:szCs w:val="24"/>
        </w:rPr>
      </w:pPr>
      <w:r>
        <w:rPr>
          <w:rFonts w:ascii="宋体" w:hAnsi="宋体" w:cs="宋体" w:hint="eastAsia"/>
          <w:color w:val="000000"/>
          <w:sz w:val="24"/>
          <w:szCs w:val="24"/>
          <w:lang w:bidi="ar"/>
        </w:rPr>
        <w:t xml:space="preserve">    (2) 我们完全理解贵方不一定要接受最低报价的投标或收到的任何投标。</w:t>
      </w:r>
    </w:p>
    <w:p w:rsidR="00276332" w:rsidRDefault="00A14721">
      <w:pPr>
        <w:snapToGrid w:val="0"/>
        <w:spacing w:line="360" w:lineRule="auto"/>
        <w:rPr>
          <w:rFonts w:ascii="宋体" w:hAnsi="宋体" w:cs="宋体"/>
          <w:color w:val="000000"/>
          <w:sz w:val="24"/>
          <w:szCs w:val="24"/>
        </w:rPr>
      </w:pPr>
      <w:r>
        <w:rPr>
          <w:rFonts w:ascii="宋体" w:hAnsi="宋体" w:cs="宋体" w:hint="eastAsia"/>
          <w:color w:val="000000"/>
          <w:sz w:val="24"/>
          <w:szCs w:val="24"/>
          <w:lang w:bidi="ar"/>
        </w:rPr>
        <w:t xml:space="preserve">    (3) 我们已详细审核全部招标文件及其有效补充文件，我们知道必须放弃提出含糊不清或误解的问题的权利。</w:t>
      </w:r>
    </w:p>
    <w:p w:rsidR="00276332" w:rsidRDefault="00A14721">
      <w:pPr>
        <w:snapToGrid w:val="0"/>
        <w:spacing w:line="360" w:lineRule="auto"/>
        <w:rPr>
          <w:rFonts w:ascii="宋体" w:hAnsi="宋体" w:cs="宋体"/>
          <w:color w:val="000000"/>
          <w:sz w:val="24"/>
          <w:szCs w:val="24"/>
        </w:rPr>
      </w:pPr>
      <w:r>
        <w:rPr>
          <w:rFonts w:ascii="宋体" w:hAnsi="宋体" w:cs="宋体" w:hint="eastAsia"/>
          <w:color w:val="000000"/>
          <w:sz w:val="24"/>
          <w:szCs w:val="24"/>
          <w:lang w:bidi="ar"/>
        </w:rPr>
        <w:t xml:space="preserve">    (4) 我们同意从规定的开标日期起遵循本投标书，并在规定的投标有效期期满之前均具有约束力。</w:t>
      </w:r>
    </w:p>
    <w:p w:rsidR="00276332" w:rsidRDefault="00A14721">
      <w:pPr>
        <w:snapToGrid w:val="0"/>
        <w:spacing w:line="360" w:lineRule="auto"/>
        <w:rPr>
          <w:rFonts w:ascii="宋体" w:hAnsi="宋体" w:cs="宋体"/>
          <w:color w:val="000000"/>
          <w:sz w:val="24"/>
          <w:szCs w:val="24"/>
        </w:rPr>
      </w:pPr>
      <w:r>
        <w:rPr>
          <w:rFonts w:ascii="宋体" w:hAnsi="宋体" w:cs="宋体" w:hint="eastAsia"/>
          <w:color w:val="000000"/>
          <w:sz w:val="24"/>
          <w:szCs w:val="24"/>
          <w:lang w:bidi="ar"/>
        </w:rPr>
        <w:t xml:space="preserve">    (5) 如果在开标后规定的投标有效期内撤回投标，我们的投标保证金可被贵方没收。</w:t>
      </w:r>
    </w:p>
    <w:p w:rsidR="00276332" w:rsidRDefault="00A14721">
      <w:pPr>
        <w:snapToGrid w:val="0"/>
        <w:spacing w:line="360" w:lineRule="auto"/>
        <w:rPr>
          <w:rFonts w:ascii="宋体" w:hAnsi="宋体" w:cs="宋体"/>
          <w:color w:val="000000"/>
          <w:sz w:val="24"/>
          <w:szCs w:val="24"/>
        </w:rPr>
      </w:pPr>
      <w:r>
        <w:rPr>
          <w:rFonts w:ascii="宋体" w:hAnsi="宋体" w:cs="宋体" w:hint="eastAsia"/>
          <w:color w:val="000000"/>
          <w:sz w:val="24"/>
          <w:szCs w:val="24"/>
          <w:lang w:bidi="ar"/>
        </w:rPr>
        <w:t xml:space="preserve">    (6) 同意向贵方提供贵方可能另外要求的与投标有关的任何证据或资料。</w:t>
      </w:r>
    </w:p>
    <w:p w:rsidR="00276332" w:rsidRDefault="00A14721">
      <w:pPr>
        <w:snapToGrid w:val="0"/>
        <w:spacing w:line="360" w:lineRule="auto"/>
        <w:rPr>
          <w:rFonts w:ascii="宋体" w:hAnsi="宋体" w:cs="宋体"/>
          <w:color w:val="000000"/>
          <w:sz w:val="24"/>
          <w:szCs w:val="24"/>
        </w:rPr>
      </w:pPr>
      <w:r>
        <w:rPr>
          <w:rFonts w:ascii="宋体" w:hAnsi="宋体" w:cs="宋体" w:hint="eastAsia"/>
          <w:color w:val="000000"/>
          <w:sz w:val="24"/>
          <w:szCs w:val="24"/>
          <w:lang w:bidi="ar"/>
        </w:rPr>
        <w:t xml:space="preserve">    (7) 一旦我方中标,我们将根据招标文件的规定，严格履行合同的责任和义务,保证货物在规定的时间交货，交付使用方验收、使用。</w:t>
      </w:r>
    </w:p>
    <w:p w:rsidR="00276332" w:rsidRDefault="00A14721">
      <w:pPr>
        <w:snapToGrid w:val="0"/>
        <w:spacing w:line="360" w:lineRule="auto"/>
        <w:rPr>
          <w:rFonts w:ascii="宋体" w:hAnsi="宋体" w:cs="宋体"/>
          <w:color w:val="000000"/>
          <w:sz w:val="24"/>
          <w:szCs w:val="24"/>
        </w:rPr>
      </w:pPr>
      <w:r>
        <w:rPr>
          <w:rFonts w:ascii="宋体" w:hAnsi="宋体" w:cs="宋体" w:hint="eastAsia"/>
          <w:color w:val="000000"/>
          <w:sz w:val="24"/>
          <w:szCs w:val="24"/>
          <w:lang w:bidi="ar"/>
        </w:rPr>
        <w:t xml:space="preserve">    (8)与本投标有关的正式通讯地址为：</w:t>
      </w:r>
    </w:p>
    <w:p w:rsidR="00276332" w:rsidRDefault="00A14721">
      <w:pPr>
        <w:snapToGrid w:val="0"/>
        <w:spacing w:line="360" w:lineRule="auto"/>
        <w:ind w:firstLine="645"/>
        <w:rPr>
          <w:rFonts w:ascii="宋体" w:hAnsi="宋体" w:cs="宋体"/>
          <w:color w:val="000000"/>
          <w:sz w:val="24"/>
          <w:szCs w:val="24"/>
        </w:rPr>
      </w:pPr>
      <w:r>
        <w:rPr>
          <w:rFonts w:ascii="宋体" w:hAnsi="宋体" w:cs="宋体" w:hint="eastAsia"/>
          <w:color w:val="000000"/>
          <w:sz w:val="24"/>
          <w:szCs w:val="24"/>
          <w:lang w:bidi="ar"/>
        </w:rPr>
        <w:t xml:space="preserve">地   址：                       </w:t>
      </w:r>
    </w:p>
    <w:p w:rsidR="00276332" w:rsidRDefault="00A14721">
      <w:pPr>
        <w:snapToGrid w:val="0"/>
        <w:spacing w:line="360" w:lineRule="auto"/>
        <w:ind w:firstLine="645"/>
        <w:rPr>
          <w:rFonts w:ascii="宋体" w:hAnsi="宋体" w:cs="宋体"/>
          <w:color w:val="000000"/>
          <w:sz w:val="24"/>
          <w:szCs w:val="24"/>
        </w:rPr>
      </w:pPr>
      <w:r>
        <w:rPr>
          <w:rFonts w:ascii="宋体" w:hAnsi="宋体" w:cs="宋体" w:hint="eastAsia"/>
          <w:color w:val="000000"/>
          <w:sz w:val="24"/>
          <w:szCs w:val="24"/>
          <w:lang w:bidi="ar"/>
        </w:rPr>
        <w:t xml:space="preserve">邮   编：                       </w:t>
      </w:r>
    </w:p>
    <w:p w:rsidR="00276332" w:rsidRDefault="00A14721">
      <w:pPr>
        <w:snapToGrid w:val="0"/>
        <w:spacing w:line="360" w:lineRule="auto"/>
        <w:ind w:firstLine="645"/>
        <w:rPr>
          <w:rFonts w:ascii="宋体" w:hAnsi="宋体" w:cs="宋体"/>
          <w:color w:val="000000"/>
          <w:sz w:val="24"/>
          <w:szCs w:val="24"/>
        </w:rPr>
      </w:pPr>
      <w:r>
        <w:rPr>
          <w:rFonts w:ascii="宋体" w:hAnsi="宋体" w:cs="宋体" w:hint="eastAsia"/>
          <w:color w:val="000000"/>
          <w:sz w:val="24"/>
          <w:szCs w:val="24"/>
          <w:lang w:bidi="ar"/>
        </w:rPr>
        <w:t xml:space="preserve">电   话：                       </w:t>
      </w:r>
    </w:p>
    <w:p w:rsidR="00276332" w:rsidRDefault="00A14721">
      <w:pPr>
        <w:snapToGrid w:val="0"/>
        <w:spacing w:line="360" w:lineRule="auto"/>
        <w:ind w:firstLine="645"/>
        <w:rPr>
          <w:rFonts w:ascii="宋体" w:hAnsi="宋体" w:cs="宋体"/>
          <w:color w:val="000000"/>
          <w:sz w:val="24"/>
          <w:szCs w:val="24"/>
        </w:rPr>
      </w:pPr>
      <w:r>
        <w:rPr>
          <w:rFonts w:ascii="宋体" w:hAnsi="宋体" w:cs="宋体" w:hint="eastAsia"/>
          <w:color w:val="000000"/>
          <w:sz w:val="24"/>
          <w:szCs w:val="24"/>
          <w:lang w:bidi="ar"/>
        </w:rPr>
        <w:t xml:space="preserve">传   真：                       </w:t>
      </w:r>
    </w:p>
    <w:p w:rsidR="00276332" w:rsidRDefault="00A14721">
      <w:pPr>
        <w:snapToGrid w:val="0"/>
        <w:spacing w:line="360" w:lineRule="auto"/>
        <w:ind w:firstLine="645"/>
        <w:rPr>
          <w:rFonts w:ascii="宋体" w:hAnsi="宋体" w:cs="宋体"/>
          <w:color w:val="000000"/>
          <w:sz w:val="24"/>
          <w:szCs w:val="24"/>
        </w:rPr>
      </w:pPr>
      <w:r>
        <w:rPr>
          <w:rFonts w:ascii="宋体" w:hAnsi="宋体" w:cs="宋体" w:hint="eastAsia"/>
          <w:color w:val="000000"/>
          <w:sz w:val="24"/>
          <w:szCs w:val="24"/>
          <w:lang w:bidi="ar"/>
        </w:rPr>
        <w:t xml:space="preserve">投标单位法定代表人（签字）：      </w:t>
      </w:r>
    </w:p>
    <w:p w:rsidR="00276332" w:rsidRDefault="00A14721">
      <w:pPr>
        <w:snapToGrid w:val="0"/>
        <w:spacing w:line="360" w:lineRule="auto"/>
        <w:ind w:firstLine="645"/>
        <w:rPr>
          <w:rFonts w:ascii="宋体" w:hAnsi="宋体" w:cs="宋体"/>
          <w:color w:val="000000"/>
          <w:sz w:val="24"/>
          <w:szCs w:val="24"/>
        </w:rPr>
      </w:pPr>
      <w:r>
        <w:rPr>
          <w:rFonts w:ascii="宋体" w:hAnsi="宋体" w:cs="宋体" w:hint="eastAsia"/>
          <w:color w:val="000000"/>
          <w:sz w:val="24"/>
          <w:szCs w:val="24"/>
          <w:lang w:bidi="ar"/>
        </w:rPr>
        <w:t xml:space="preserve">投标单位名称：                 </w:t>
      </w:r>
    </w:p>
    <w:p w:rsidR="00276332" w:rsidRDefault="00A14721">
      <w:pPr>
        <w:snapToGrid w:val="0"/>
        <w:spacing w:line="360" w:lineRule="auto"/>
        <w:ind w:firstLine="645"/>
        <w:rPr>
          <w:rFonts w:ascii="宋体" w:hAnsi="宋体" w:cs="宋体"/>
          <w:color w:val="000000"/>
          <w:sz w:val="24"/>
          <w:szCs w:val="24"/>
        </w:rPr>
      </w:pPr>
      <w:r>
        <w:rPr>
          <w:rFonts w:ascii="宋体" w:hAnsi="宋体" w:cs="宋体" w:hint="eastAsia"/>
          <w:color w:val="000000"/>
          <w:sz w:val="24"/>
          <w:szCs w:val="24"/>
          <w:lang w:bidi="ar"/>
        </w:rPr>
        <w:t xml:space="preserve">公    章：                     </w:t>
      </w:r>
    </w:p>
    <w:p w:rsidR="00276332" w:rsidRDefault="00A14721">
      <w:pPr>
        <w:snapToGrid w:val="0"/>
        <w:spacing w:line="360" w:lineRule="auto"/>
        <w:ind w:firstLine="645"/>
        <w:rPr>
          <w:rFonts w:ascii="宋体" w:hAnsi="宋体" w:cs="宋体"/>
          <w:szCs w:val="21"/>
        </w:rPr>
      </w:pPr>
      <w:r>
        <w:rPr>
          <w:rFonts w:ascii="宋体" w:hAnsi="宋体" w:cs="宋体" w:hint="eastAsia"/>
          <w:color w:val="000000"/>
          <w:sz w:val="24"/>
          <w:szCs w:val="24"/>
          <w:lang w:bidi="ar"/>
        </w:rPr>
        <w:t>日    期：       年    月    日</w:t>
      </w:r>
    </w:p>
    <w:p w:rsidR="00276332" w:rsidRDefault="00A14721">
      <w:pPr>
        <w:snapToGrid w:val="0"/>
        <w:spacing w:line="360" w:lineRule="auto"/>
        <w:ind w:firstLineChars="50" w:firstLine="120"/>
        <w:rPr>
          <w:rFonts w:ascii="宋体" w:hAnsi="宋体" w:cs="宋体"/>
          <w:sz w:val="24"/>
          <w:szCs w:val="24"/>
        </w:rPr>
      </w:pPr>
      <w:r>
        <w:rPr>
          <w:rFonts w:ascii="宋体" w:hAnsi="宋体" w:cs="宋体" w:hint="eastAsia"/>
          <w:sz w:val="24"/>
          <w:szCs w:val="24"/>
          <w:lang w:bidi="ar"/>
        </w:rPr>
        <w:t>注： 1. 投标函应为原件，复印件无效</w:t>
      </w:r>
    </w:p>
    <w:p w:rsidR="00276332" w:rsidRDefault="00A14721">
      <w:pPr>
        <w:snapToGrid w:val="0"/>
        <w:spacing w:line="360" w:lineRule="auto"/>
        <w:ind w:firstLineChars="50" w:firstLine="120"/>
        <w:rPr>
          <w:rFonts w:ascii="宋体" w:hAnsi="宋体" w:cs="宋体"/>
          <w:sz w:val="24"/>
          <w:szCs w:val="24"/>
        </w:rPr>
      </w:pPr>
      <w:r>
        <w:rPr>
          <w:rFonts w:ascii="宋体" w:hAnsi="宋体" w:cs="宋体" w:hint="eastAsia"/>
          <w:sz w:val="24"/>
          <w:szCs w:val="24"/>
          <w:lang w:bidi="ar"/>
        </w:rPr>
        <w:t xml:space="preserve">     2. 应按投标函中规定的报价方式报价，不按此方式报价，或出现选择型报价均为废标</w:t>
      </w:r>
    </w:p>
    <w:p w:rsidR="00276332" w:rsidRDefault="00A14721">
      <w:pPr>
        <w:outlineLvl w:val="1"/>
      </w:pPr>
      <w:bookmarkStart w:id="50" w:name="_Toc14931"/>
      <w:bookmarkEnd w:id="48"/>
      <w:bookmarkEnd w:id="49"/>
      <w:r>
        <w:rPr>
          <w:rFonts w:ascii="宋体" w:hAnsi="宋体" w:hint="eastAsia"/>
          <w:color w:val="000000"/>
          <w:sz w:val="24"/>
        </w:rPr>
        <w:lastRenderedPageBreak/>
        <w:t>附件二：</w:t>
      </w:r>
      <w:bookmarkStart w:id="51" w:name="_Toc267492158"/>
      <w:r>
        <w:rPr>
          <w:rFonts w:ascii="宋体" w:hAnsi="宋体" w:hint="eastAsia"/>
          <w:color w:val="000000"/>
          <w:sz w:val="24"/>
        </w:rPr>
        <w:t xml:space="preserve">法人授权书                       </w:t>
      </w:r>
      <w:bookmarkEnd w:id="50"/>
    </w:p>
    <w:p w:rsidR="00276332" w:rsidRDefault="00A14721">
      <w:pPr>
        <w:snapToGrid w:val="0"/>
        <w:spacing w:line="360" w:lineRule="auto"/>
        <w:jc w:val="center"/>
        <w:rPr>
          <w:rFonts w:ascii="宋体" w:hAnsi="宋体"/>
          <w:b/>
          <w:sz w:val="24"/>
        </w:rPr>
      </w:pPr>
      <w:r>
        <w:rPr>
          <w:rFonts w:ascii="宋体" w:hAnsi="宋体" w:hint="eastAsia"/>
          <w:b/>
          <w:bCs/>
          <w:color w:val="000000"/>
          <w:sz w:val="28"/>
          <w:szCs w:val="28"/>
        </w:rPr>
        <w:t>法</w:t>
      </w:r>
      <w:r>
        <w:rPr>
          <w:rFonts w:ascii="宋体" w:hAnsi="宋体"/>
          <w:b/>
          <w:sz w:val="28"/>
          <w:szCs w:val="28"/>
        </w:rPr>
        <w:t>人授权委托书</w:t>
      </w:r>
    </w:p>
    <w:p w:rsidR="00276332" w:rsidRDefault="00A14721">
      <w:pPr>
        <w:snapToGrid w:val="0"/>
        <w:spacing w:line="360" w:lineRule="auto"/>
        <w:rPr>
          <w:rFonts w:ascii="宋体" w:hAnsi="宋体"/>
          <w:bCs/>
          <w:sz w:val="24"/>
        </w:rPr>
      </w:pPr>
      <w:r>
        <w:rPr>
          <w:rFonts w:ascii="宋体" w:hAnsi="宋体" w:hint="eastAsia"/>
          <w:bCs/>
          <w:sz w:val="24"/>
        </w:rPr>
        <w:t>致：南京工业职业技术大学：</w:t>
      </w:r>
    </w:p>
    <w:p w:rsidR="00276332" w:rsidRDefault="00A14721">
      <w:pPr>
        <w:snapToGrid w:val="0"/>
        <w:spacing w:line="360" w:lineRule="auto"/>
        <w:ind w:firstLineChars="225" w:firstLine="540"/>
        <w:rPr>
          <w:rFonts w:ascii="宋体" w:hAnsi="宋体"/>
          <w:bCs/>
          <w:sz w:val="24"/>
        </w:rPr>
      </w:pPr>
      <w:r>
        <w:rPr>
          <w:rFonts w:ascii="宋体" w:hAnsi="宋体" w:hint="eastAsia"/>
          <w:bCs/>
          <w:sz w:val="24"/>
        </w:rPr>
        <w:t>本授权书宣告：</w:t>
      </w:r>
    </w:p>
    <w:p w:rsidR="00276332" w:rsidRDefault="00A14721">
      <w:pPr>
        <w:snapToGrid w:val="0"/>
        <w:spacing w:line="360" w:lineRule="auto"/>
        <w:ind w:firstLineChars="225" w:firstLine="540"/>
        <w:rPr>
          <w:rFonts w:ascii="宋体" w:hAnsi="宋体"/>
          <w:bCs/>
          <w:sz w:val="24"/>
        </w:rPr>
      </w:pPr>
      <w:r>
        <w:rPr>
          <w:rFonts w:ascii="宋体" w:hAnsi="宋体" w:hint="eastAsia"/>
          <w:bCs/>
          <w:sz w:val="24"/>
        </w:rPr>
        <w:t>委托人：</w:t>
      </w:r>
      <w:r>
        <w:rPr>
          <w:rFonts w:ascii="宋体" w:hAnsi="宋体" w:hint="eastAsia"/>
          <w:bCs/>
          <w:sz w:val="24"/>
          <w:u w:val="single"/>
        </w:rPr>
        <w:t xml:space="preserve">                                                               </w:t>
      </w:r>
    </w:p>
    <w:p w:rsidR="00276332" w:rsidRDefault="00A14721">
      <w:pPr>
        <w:snapToGrid w:val="0"/>
        <w:spacing w:line="360" w:lineRule="auto"/>
        <w:ind w:firstLineChars="225" w:firstLine="540"/>
        <w:rPr>
          <w:rFonts w:ascii="宋体" w:hAnsi="宋体"/>
          <w:bCs/>
          <w:sz w:val="24"/>
        </w:rPr>
      </w:pPr>
      <w:r>
        <w:rPr>
          <w:rFonts w:ascii="宋体" w:hAnsi="宋体" w:hint="eastAsia"/>
          <w:bCs/>
          <w:sz w:val="24"/>
        </w:rPr>
        <w:t>地    址：</w:t>
      </w:r>
      <w:r>
        <w:rPr>
          <w:rFonts w:ascii="宋体" w:hAnsi="宋体" w:hint="eastAsia"/>
          <w:bCs/>
          <w:sz w:val="24"/>
          <w:u w:val="single"/>
        </w:rPr>
        <w:t xml:space="preserve">                                   </w:t>
      </w:r>
      <w:r>
        <w:rPr>
          <w:rFonts w:ascii="宋体" w:hAnsi="宋体" w:hint="eastAsia"/>
          <w:bCs/>
          <w:sz w:val="24"/>
        </w:rPr>
        <w:t>法定代表人：</w:t>
      </w:r>
      <w:r>
        <w:rPr>
          <w:rFonts w:ascii="宋体" w:hAnsi="宋体" w:hint="eastAsia"/>
          <w:bCs/>
          <w:sz w:val="24"/>
          <w:u w:val="single"/>
        </w:rPr>
        <w:t xml:space="preserve">              </w:t>
      </w:r>
    </w:p>
    <w:p w:rsidR="00276332" w:rsidRDefault="00A14721">
      <w:pPr>
        <w:snapToGrid w:val="0"/>
        <w:spacing w:line="360" w:lineRule="auto"/>
        <w:ind w:firstLineChars="225" w:firstLine="540"/>
        <w:rPr>
          <w:rFonts w:ascii="宋体" w:hAnsi="宋体"/>
          <w:bCs/>
          <w:sz w:val="24"/>
        </w:rPr>
      </w:pPr>
      <w:r>
        <w:rPr>
          <w:rFonts w:ascii="宋体" w:hAnsi="宋体" w:hint="eastAsia"/>
          <w:bCs/>
          <w:sz w:val="24"/>
        </w:rPr>
        <w:t>受托人：姓名</w:t>
      </w:r>
      <w:r>
        <w:rPr>
          <w:rFonts w:ascii="宋体" w:hAnsi="宋体" w:hint="eastAsia"/>
          <w:bCs/>
          <w:sz w:val="24"/>
          <w:u w:val="single"/>
        </w:rPr>
        <w:t xml:space="preserve">       </w:t>
      </w:r>
      <w:r>
        <w:rPr>
          <w:rFonts w:ascii="宋体" w:hAnsi="宋体" w:hint="eastAsia"/>
          <w:bCs/>
          <w:sz w:val="24"/>
        </w:rPr>
        <w:t>性别：</w:t>
      </w:r>
      <w:r>
        <w:rPr>
          <w:rFonts w:ascii="宋体" w:hAnsi="宋体" w:hint="eastAsia"/>
          <w:bCs/>
          <w:sz w:val="24"/>
          <w:u w:val="single"/>
        </w:rPr>
        <w:t xml:space="preserve">     </w:t>
      </w:r>
      <w:r>
        <w:rPr>
          <w:rFonts w:ascii="宋体" w:hAnsi="宋体" w:hint="eastAsia"/>
          <w:bCs/>
          <w:sz w:val="24"/>
        </w:rPr>
        <w:t>出生日期：</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rsidR="00276332" w:rsidRDefault="00A14721">
      <w:pPr>
        <w:snapToGrid w:val="0"/>
        <w:spacing w:line="360" w:lineRule="auto"/>
        <w:ind w:firstLineChars="225" w:firstLine="540"/>
        <w:rPr>
          <w:rFonts w:ascii="宋体" w:hAnsi="宋体"/>
          <w:bCs/>
          <w:sz w:val="24"/>
        </w:rPr>
      </w:pPr>
      <w:r>
        <w:rPr>
          <w:rFonts w:ascii="宋体" w:hAnsi="宋体" w:hint="eastAsia"/>
          <w:bCs/>
          <w:sz w:val="24"/>
        </w:rPr>
        <w:t>所在单位：</w:t>
      </w:r>
      <w:r>
        <w:rPr>
          <w:rFonts w:ascii="宋体" w:hAnsi="宋体" w:hint="eastAsia"/>
          <w:bCs/>
          <w:sz w:val="24"/>
          <w:u w:val="single"/>
        </w:rPr>
        <w:t xml:space="preserve">                                    </w:t>
      </w:r>
      <w:r>
        <w:rPr>
          <w:rFonts w:ascii="宋体" w:hAnsi="宋体" w:hint="eastAsia"/>
          <w:bCs/>
          <w:sz w:val="24"/>
        </w:rPr>
        <w:t>职务：</w:t>
      </w:r>
      <w:r>
        <w:rPr>
          <w:rFonts w:ascii="宋体" w:hAnsi="宋体" w:hint="eastAsia"/>
          <w:bCs/>
          <w:sz w:val="24"/>
          <w:u w:val="single"/>
        </w:rPr>
        <w:t xml:space="preserve">                  </w:t>
      </w:r>
      <w:r>
        <w:rPr>
          <w:rFonts w:ascii="宋体" w:hAnsi="宋体" w:hint="eastAsia"/>
          <w:bCs/>
          <w:sz w:val="24"/>
        </w:rPr>
        <w:t xml:space="preserve"> </w:t>
      </w:r>
    </w:p>
    <w:p w:rsidR="00276332" w:rsidRDefault="00A14721">
      <w:pPr>
        <w:snapToGrid w:val="0"/>
        <w:spacing w:line="360" w:lineRule="auto"/>
        <w:ind w:firstLineChars="225" w:firstLine="540"/>
        <w:rPr>
          <w:rFonts w:ascii="宋体" w:hAnsi="宋体"/>
          <w:bCs/>
          <w:sz w:val="24"/>
        </w:rPr>
      </w:pPr>
      <w:r>
        <w:rPr>
          <w:rFonts w:ascii="宋体" w:hAnsi="宋体" w:hint="eastAsia"/>
          <w:bCs/>
          <w:sz w:val="24"/>
        </w:rPr>
        <w:t>身</w:t>
      </w:r>
      <w:r>
        <w:rPr>
          <w:rFonts w:ascii="宋体" w:hAnsi="宋体"/>
          <w:bCs/>
          <w:sz w:val="24"/>
        </w:rPr>
        <w:t xml:space="preserve"> </w:t>
      </w:r>
      <w:r>
        <w:rPr>
          <w:rFonts w:ascii="宋体" w:hAnsi="宋体" w:hint="eastAsia"/>
          <w:bCs/>
          <w:sz w:val="24"/>
        </w:rPr>
        <w:t>份</w:t>
      </w:r>
      <w:r>
        <w:rPr>
          <w:rFonts w:ascii="宋体" w:hAnsi="宋体"/>
          <w:bCs/>
          <w:sz w:val="24"/>
        </w:rPr>
        <w:t xml:space="preserve"> </w:t>
      </w:r>
      <w:r>
        <w:rPr>
          <w:rFonts w:ascii="宋体" w:hAnsi="宋体" w:hint="eastAsia"/>
          <w:bCs/>
          <w:sz w:val="24"/>
        </w:rPr>
        <w:t>证：</w:t>
      </w:r>
      <w:r>
        <w:rPr>
          <w:rFonts w:ascii="宋体" w:hAnsi="宋体" w:hint="eastAsia"/>
          <w:bCs/>
          <w:sz w:val="24"/>
          <w:u w:val="single"/>
        </w:rPr>
        <w:t xml:space="preserve">                        </w:t>
      </w:r>
      <w:r>
        <w:rPr>
          <w:rFonts w:ascii="宋体" w:hAnsi="宋体" w:hint="eastAsia"/>
          <w:bCs/>
          <w:sz w:val="24"/>
        </w:rPr>
        <w:t>联系方式:</w:t>
      </w:r>
      <w:r>
        <w:rPr>
          <w:rFonts w:ascii="宋体" w:hAnsi="宋体" w:hint="eastAsia"/>
          <w:bCs/>
          <w:sz w:val="24"/>
          <w:u w:val="single"/>
        </w:rPr>
        <w:t xml:space="preserve"> </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hint="eastAsia"/>
          <w:bCs/>
          <w:sz w:val="24"/>
          <w:u w:val="single"/>
        </w:rPr>
        <w:t xml:space="preserve">            </w:t>
      </w:r>
    </w:p>
    <w:p w:rsidR="00276332" w:rsidRDefault="00A14721">
      <w:pPr>
        <w:snapToGrid w:val="0"/>
        <w:spacing w:line="360" w:lineRule="auto"/>
        <w:ind w:firstLineChars="225" w:firstLine="540"/>
        <w:rPr>
          <w:rFonts w:ascii="宋体" w:hAnsi="宋体"/>
          <w:bCs/>
          <w:sz w:val="24"/>
        </w:rPr>
      </w:pPr>
      <w:r>
        <w:rPr>
          <w:rFonts w:ascii="宋体" w:hAnsi="宋体" w:hint="eastAsia"/>
          <w:bCs/>
          <w:sz w:val="24"/>
        </w:rPr>
        <w:t>兹委托受托人</w:t>
      </w:r>
      <w:r>
        <w:rPr>
          <w:rFonts w:ascii="宋体" w:hAnsi="宋体" w:hint="eastAsia"/>
          <w:bCs/>
          <w:sz w:val="24"/>
          <w:u w:val="single"/>
        </w:rPr>
        <w:t xml:space="preserve">               </w:t>
      </w:r>
      <w:r>
        <w:rPr>
          <w:rFonts w:ascii="宋体" w:hAnsi="宋体" w:hint="eastAsia"/>
          <w:bCs/>
          <w:sz w:val="24"/>
        </w:rPr>
        <w:t>合法地代表我单位参加南京工业职业技术大学招标中心组织的</w:t>
      </w:r>
      <w:r>
        <w:rPr>
          <w:rFonts w:ascii="宋体" w:hAnsi="宋体" w:hint="eastAsia"/>
          <w:bCs/>
          <w:sz w:val="24"/>
          <w:u w:val="single"/>
        </w:rPr>
        <w:t xml:space="preserve">                        </w:t>
      </w:r>
      <w:r>
        <w:rPr>
          <w:rFonts w:ascii="宋体" w:hAnsi="宋体" w:hint="eastAsia"/>
          <w:bCs/>
          <w:sz w:val="24"/>
        </w:rPr>
        <w:t>的招标活动，受托人有权在该投标活动中，以我单位的名义签署投标书和投标文件，与招标人协商、澄清、解释，质疑，签订合同书并执行一切与此有关的事项。</w:t>
      </w:r>
    </w:p>
    <w:p w:rsidR="00276332" w:rsidRDefault="00A14721">
      <w:pPr>
        <w:snapToGrid w:val="0"/>
        <w:spacing w:line="360" w:lineRule="auto"/>
        <w:ind w:firstLineChars="225" w:firstLine="540"/>
        <w:rPr>
          <w:rFonts w:ascii="宋体" w:hAnsi="宋体"/>
          <w:bCs/>
          <w:sz w:val="24"/>
        </w:rPr>
      </w:pPr>
      <w:r>
        <w:rPr>
          <w:rFonts w:ascii="宋体" w:hAnsi="宋体" w:hint="eastAsia"/>
          <w:bCs/>
          <w:sz w:val="24"/>
        </w:rPr>
        <w:t>受托人在办理上述事宜过程中以其自己的名义所签署的所有文件我均予以承认。受托人无转委托权。</w:t>
      </w:r>
    </w:p>
    <w:p w:rsidR="00276332" w:rsidRDefault="00A14721">
      <w:pPr>
        <w:snapToGrid w:val="0"/>
        <w:spacing w:line="360" w:lineRule="auto"/>
        <w:ind w:firstLineChars="225" w:firstLine="540"/>
        <w:rPr>
          <w:rFonts w:ascii="宋体" w:hAnsi="宋体"/>
          <w:bCs/>
          <w:sz w:val="24"/>
        </w:rPr>
      </w:pPr>
      <w:r>
        <w:rPr>
          <w:rFonts w:ascii="宋体" w:hAnsi="宋体" w:hint="eastAsia"/>
          <w:bCs/>
          <w:sz w:val="24"/>
        </w:rPr>
        <w:t>委托期限：至上述事宜处理完毕止。</w:t>
      </w:r>
    </w:p>
    <w:p w:rsidR="00276332" w:rsidRDefault="00A14721">
      <w:pPr>
        <w:snapToGrid w:val="0"/>
        <w:spacing w:line="360" w:lineRule="auto"/>
        <w:ind w:firstLineChars="225" w:firstLine="540"/>
        <w:rPr>
          <w:rFonts w:ascii="宋体" w:hAnsi="宋体"/>
          <w:bCs/>
          <w:sz w:val="24"/>
        </w:rPr>
      </w:pPr>
      <w:r>
        <w:rPr>
          <w:rFonts w:ascii="宋体" w:hAnsi="宋体" w:hint="eastAsia"/>
          <w:bCs/>
          <w:sz w:val="24"/>
        </w:rPr>
        <w:t xml:space="preserve">委托单位    （公章）          </w:t>
      </w:r>
    </w:p>
    <w:p w:rsidR="00276332" w:rsidRDefault="00A14721">
      <w:pPr>
        <w:snapToGrid w:val="0"/>
        <w:spacing w:line="360" w:lineRule="auto"/>
        <w:ind w:firstLineChars="225" w:firstLine="540"/>
        <w:rPr>
          <w:rFonts w:ascii="宋体" w:hAnsi="宋体"/>
          <w:bCs/>
          <w:sz w:val="24"/>
        </w:rPr>
      </w:pPr>
      <w:r>
        <w:rPr>
          <w:rFonts w:ascii="宋体" w:hAnsi="宋体" w:hint="eastAsia"/>
          <w:bCs/>
          <w:sz w:val="24"/>
        </w:rPr>
        <w:t xml:space="preserve">法定代表人  （签名）           </w:t>
      </w:r>
    </w:p>
    <w:p w:rsidR="00276332" w:rsidRDefault="00A14721">
      <w:pPr>
        <w:snapToGrid w:val="0"/>
        <w:spacing w:line="360" w:lineRule="auto"/>
        <w:ind w:firstLineChars="225" w:firstLine="540"/>
        <w:jc w:val="right"/>
        <w:rPr>
          <w:rFonts w:ascii="宋体" w:hAnsi="宋体"/>
          <w:bCs/>
          <w:sz w:val="24"/>
        </w:rPr>
      </w:pPr>
      <w:r>
        <w:rPr>
          <w:rFonts w:ascii="宋体" w:hAnsi="宋体" w:hint="eastAsia"/>
          <w:bCs/>
          <w:sz w:val="24"/>
        </w:rPr>
        <w:t xml:space="preserve">     年     月     日            </w:t>
      </w:r>
    </w:p>
    <w:p w:rsidR="00276332" w:rsidRDefault="00276332">
      <w:pPr>
        <w:snapToGrid w:val="0"/>
        <w:spacing w:line="360" w:lineRule="auto"/>
        <w:ind w:firstLineChars="225" w:firstLine="540"/>
        <w:rPr>
          <w:rFonts w:ascii="宋体" w:hAnsi="宋体"/>
          <w:bCs/>
          <w:sz w:val="24"/>
        </w:rPr>
      </w:pPr>
    </w:p>
    <w:p w:rsidR="00276332" w:rsidRDefault="00276332">
      <w:pPr>
        <w:snapToGrid w:val="0"/>
        <w:spacing w:line="360" w:lineRule="auto"/>
        <w:ind w:firstLineChars="225" w:firstLine="540"/>
        <w:rPr>
          <w:rFonts w:ascii="宋体" w:hAnsi="宋体"/>
          <w:bCs/>
          <w:sz w:val="24"/>
        </w:rPr>
      </w:pPr>
    </w:p>
    <w:p w:rsidR="00276332" w:rsidRDefault="00A14721">
      <w:pPr>
        <w:snapToGrid w:val="0"/>
        <w:spacing w:before="100" w:beforeAutospacing="1" w:after="100" w:afterAutospacing="1" w:line="360" w:lineRule="auto"/>
        <w:ind w:firstLineChars="150" w:firstLine="360"/>
        <w:jc w:val="left"/>
        <w:rPr>
          <w:rFonts w:ascii="宋体" w:hAnsi="宋体"/>
          <w:color w:val="000000"/>
          <w:sz w:val="24"/>
        </w:rPr>
      </w:pPr>
      <w:r>
        <w:rPr>
          <w:rFonts w:ascii="宋体" w:hAnsi="宋体" w:hint="eastAsia"/>
          <w:color w:val="000000"/>
          <w:sz w:val="24"/>
        </w:rPr>
        <w:t xml:space="preserve">                         </w:t>
      </w:r>
      <w:bookmarkEnd w:id="51"/>
    </w:p>
    <w:p w:rsidR="00276332" w:rsidRDefault="00A14721">
      <w:pPr>
        <w:shd w:val="clear" w:color="auto" w:fill="FFFFFF"/>
        <w:snapToGrid w:val="0"/>
        <w:spacing w:before="100" w:beforeAutospacing="1" w:after="100" w:afterAutospacing="1" w:line="360" w:lineRule="auto"/>
        <w:outlineLvl w:val="1"/>
        <w:rPr>
          <w:rFonts w:ascii="宋体" w:hAnsi="宋体"/>
          <w:b/>
          <w:bCs/>
          <w:color w:val="000000"/>
          <w:sz w:val="28"/>
          <w:szCs w:val="28"/>
        </w:rPr>
      </w:pPr>
      <w:r>
        <w:rPr>
          <w:rFonts w:ascii="宋体" w:hAnsi="宋体"/>
          <w:b/>
          <w:bCs/>
          <w:color w:val="000000"/>
          <w:sz w:val="24"/>
        </w:rPr>
        <w:br w:type="page"/>
      </w:r>
      <w:bookmarkStart w:id="52" w:name="_Toc24833"/>
      <w:r>
        <w:rPr>
          <w:rFonts w:ascii="宋体" w:hAnsi="宋体" w:hint="eastAsia"/>
          <w:color w:val="000000"/>
          <w:sz w:val="24"/>
        </w:rPr>
        <w:lastRenderedPageBreak/>
        <w:t>附件三: 基本情况简表</w:t>
      </w:r>
      <w:bookmarkEnd w:id="52"/>
      <w:r>
        <w:rPr>
          <w:rFonts w:ascii="宋体" w:hAnsi="宋体" w:hint="eastAsia"/>
          <w:color w:val="000000"/>
          <w:sz w:val="24"/>
        </w:rPr>
        <w:t xml:space="preserve">  </w:t>
      </w:r>
      <w:r>
        <w:rPr>
          <w:rFonts w:ascii="宋体" w:hAnsi="宋体" w:hint="eastAsia"/>
          <w:b/>
          <w:bCs/>
          <w:color w:val="000000"/>
          <w:sz w:val="24"/>
        </w:rPr>
        <w:t xml:space="preserve">                      </w:t>
      </w:r>
      <w:r>
        <w:rPr>
          <w:rFonts w:ascii="宋体" w:hAnsi="宋体" w:hint="eastAsia"/>
          <w:b/>
          <w:bCs/>
          <w:color w:val="000000"/>
          <w:sz w:val="28"/>
          <w:szCs w:val="28"/>
        </w:rPr>
        <w:t xml:space="preserve"> </w:t>
      </w:r>
    </w:p>
    <w:p w:rsidR="00276332" w:rsidRDefault="00A14721">
      <w:pPr>
        <w:shd w:val="clear" w:color="auto" w:fill="FFFFFF"/>
        <w:snapToGrid w:val="0"/>
        <w:spacing w:line="360" w:lineRule="auto"/>
        <w:jc w:val="center"/>
        <w:rPr>
          <w:rFonts w:ascii="宋体" w:hAnsi="宋体" w:cs="宋体"/>
          <w:b/>
          <w:color w:val="000000"/>
          <w:kern w:val="0"/>
          <w:sz w:val="28"/>
          <w:szCs w:val="28"/>
        </w:rPr>
      </w:pPr>
      <w:r>
        <w:rPr>
          <w:rFonts w:ascii="宋体" w:hAnsi="宋体" w:cs="宋体" w:hint="eastAsia"/>
          <w:b/>
          <w:color w:val="000000"/>
          <w:kern w:val="0"/>
          <w:sz w:val="28"/>
          <w:szCs w:val="28"/>
        </w:rPr>
        <w:t>基本情况简表</w:t>
      </w:r>
    </w:p>
    <w:tbl>
      <w:tblPr>
        <w:tblW w:w="5159" w:type="pct"/>
        <w:shd w:val="clear" w:color="auto" w:fill="FFFFFF"/>
        <w:tblLayout w:type="fixed"/>
        <w:tblCellMar>
          <w:left w:w="0" w:type="dxa"/>
          <w:right w:w="0" w:type="dxa"/>
        </w:tblCellMar>
        <w:tblLook w:val="04A0" w:firstRow="1" w:lastRow="0" w:firstColumn="1" w:lastColumn="0" w:noHBand="0" w:noVBand="1"/>
      </w:tblPr>
      <w:tblGrid>
        <w:gridCol w:w="1028"/>
        <w:gridCol w:w="603"/>
        <w:gridCol w:w="241"/>
        <w:gridCol w:w="835"/>
        <w:gridCol w:w="89"/>
        <w:gridCol w:w="706"/>
        <w:gridCol w:w="295"/>
        <w:gridCol w:w="724"/>
        <w:gridCol w:w="291"/>
        <w:gridCol w:w="370"/>
        <w:gridCol w:w="287"/>
        <w:gridCol w:w="745"/>
        <w:gridCol w:w="291"/>
        <w:gridCol w:w="220"/>
        <w:gridCol w:w="287"/>
        <w:gridCol w:w="607"/>
        <w:gridCol w:w="126"/>
        <w:gridCol w:w="161"/>
        <w:gridCol w:w="128"/>
        <w:gridCol w:w="234"/>
        <w:gridCol w:w="286"/>
        <w:gridCol w:w="732"/>
        <w:gridCol w:w="295"/>
      </w:tblGrid>
      <w:tr w:rsidR="00276332">
        <w:trPr>
          <w:gridAfter w:val="1"/>
          <w:wAfter w:w="154" w:type="pct"/>
          <w:trHeight w:val="582"/>
        </w:trPr>
        <w:tc>
          <w:tcPr>
            <w:tcW w:w="975" w:type="pct"/>
            <w:gridSpan w:val="3"/>
            <w:tcBorders>
              <w:top w:val="single" w:sz="12"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企业名称</w:t>
            </w:r>
          </w:p>
        </w:tc>
        <w:tc>
          <w:tcPr>
            <w:tcW w:w="3869" w:type="pct"/>
            <w:gridSpan w:val="19"/>
            <w:tcBorders>
              <w:top w:val="single" w:sz="12" w:space="0" w:color="000000"/>
              <w:left w:val="nil"/>
              <w:bottom w:val="single" w:sz="8" w:space="0" w:color="000000"/>
              <w:right w:val="single" w:sz="12"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w:t>
            </w:r>
          </w:p>
        </w:tc>
      </w:tr>
      <w:tr w:rsidR="00276332">
        <w:trPr>
          <w:gridAfter w:val="1"/>
          <w:wAfter w:w="154" w:type="pct"/>
          <w:trHeight w:val="607"/>
        </w:trPr>
        <w:tc>
          <w:tcPr>
            <w:tcW w:w="975" w:type="pct"/>
            <w:gridSpan w:val="3"/>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地址</w:t>
            </w:r>
          </w:p>
        </w:tc>
        <w:tc>
          <w:tcPr>
            <w:tcW w:w="3869" w:type="pct"/>
            <w:gridSpan w:val="19"/>
            <w:tcBorders>
              <w:top w:val="single" w:sz="8" w:space="0" w:color="000000"/>
              <w:left w:val="nil"/>
              <w:bottom w:val="single" w:sz="8" w:space="0" w:color="000000"/>
              <w:right w:val="single" w:sz="12"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w:t>
            </w:r>
          </w:p>
        </w:tc>
      </w:tr>
      <w:tr w:rsidR="00276332">
        <w:trPr>
          <w:gridAfter w:val="1"/>
          <w:wAfter w:w="154" w:type="pct"/>
          <w:trHeight w:val="623"/>
        </w:trPr>
        <w:tc>
          <w:tcPr>
            <w:tcW w:w="975" w:type="pct"/>
            <w:gridSpan w:val="3"/>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主管部门</w:t>
            </w:r>
          </w:p>
        </w:tc>
        <w:tc>
          <w:tcPr>
            <w:tcW w:w="849" w:type="pct"/>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w:t>
            </w:r>
          </w:p>
        </w:tc>
        <w:tc>
          <w:tcPr>
            <w:tcW w:w="875" w:type="pct"/>
            <w:gridSpan w:val="4"/>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法人代表</w:t>
            </w:r>
          </w:p>
        </w:tc>
        <w:tc>
          <w:tcPr>
            <w:tcW w:w="806" w:type="pct"/>
            <w:gridSpan w:val="4"/>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w:t>
            </w:r>
          </w:p>
        </w:tc>
        <w:tc>
          <w:tcPr>
            <w:tcW w:w="467" w:type="pct"/>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职务</w:t>
            </w:r>
          </w:p>
        </w:tc>
        <w:tc>
          <w:tcPr>
            <w:tcW w:w="870" w:type="pct"/>
            <w:gridSpan w:val="6"/>
            <w:tcBorders>
              <w:top w:val="single" w:sz="8" w:space="0" w:color="000000"/>
              <w:left w:val="nil"/>
              <w:bottom w:val="single" w:sz="8" w:space="0" w:color="000000"/>
              <w:right w:val="single" w:sz="12" w:space="0" w:color="000000"/>
            </w:tcBorders>
            <w:shd w:val="clear" w:color="auto" w:fill="FFFFFF"/>
            <w:tcMar>
              <w:top w:w="0" w:type="dxa"/>
              <w:left w:w="108" w:type="dxa"/>
              <w:bottom w:w="0" w:type="dxa"/>
              <w:right w:w="108" w:type="dxa"/>
            </w:tcMa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w:t>
            </w:r>
          </w:p>
        </w:tc>
      </w:tr>
      <w:tr w:rsidR="00276332">
        <w:trPr>
          <w:gridAfter w:val="1"/>
          <w:wAfter w:w="154" w:type="pct"/>
          <w:trHeight w:val="520"/>
        </w:trPr>
        <w:tc>
          <w:tcPr>
            <w:tcW w:w="975" w:type="pct"/>
            <w:gridSpan w:val="3"/>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注册时间</w:t>
            </w:r>
          </w:p>
        </w:tc>
        <w:tc>
          <w:tcPr>
            <w:tcW w:w="1725" w:type="pct"/>
            <w:gridSpan w:val="7"/>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w:t>
            </w:r>
          </w:p>
        </w:tc>
        <w:tc>
          <w:tcPr>
            <w:tcW w:w="806" w:type="pct"/>
            <w:gridSpan w:val="4"/>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经济类型</w:t>
            </w:r>
          </w:p>
        </w:tc>
        <w:tc>
          <w:tcPr>
            <w:tcW w:w="1337" w:type="pct"/>
            <w:gridSpan w:val="8"/>
            <w:tcBorders>
              <w:top w:val="single" w:sz="8" w:space="0" w:color="000000"/>
              <w:left w:val="nil"/>
              <w:bottom w:val="single" w:sz="8" w:space="0" w:color="000000"/>
              <w:right w:val="single" w:sz="12" w:space="0" w:color="000000"/>
            </w:tcBorders>
            <w:shd w:val="clear" w:color="auto" w:fill="FFFFFF"/>
            <w:tcMar>
              <w:top w:w="0" w:type="dxa"/>
              <w:left w:w="108" w:type="dxa"/>
              <w:bottom w:w="0" w:type="dxa"/>
              <w:right w:w="108" w:type="dxa"/>
            </w:tcMa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w:t>
            </w:r>
          </w:p>
        </w:tc>
      </w:tr>
      <w:tr w:rsidR="00276332">
        <w:trPr>
          <w:gridAfter w:val="1"/>
          <w:wAfter w:w="154" w:type="pct"/>
          <w:trHeight w:val="674"/>
        </w:trPr>
        <w:tc>
          <w:tcPr>
            <w:tcW w:w="2701" w:type="pct"/>
            <w:gridSpan w:val="10"/>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kern w:val="0"/>
                <w:szCs w:val="21"/>
              </w:rPr>
              <w:t>参加本次政府采购活动前 3 年内，我公司在经营活动中没有因违法经营受到刑事处罚或者责令停产停业、吊销许可证或者执照、较大数额罚款等行政处罚。</w:t>
            </w:r>
          </w:p>
        </w:tc>
        <w:tc>
          <w:tcPr>
            <w:tcW w:w="2143" w:type="pct"/>
            <w:gridSpan w:val="12"/>
            <w:tcBorders>
              <w:top w:val="single" w:sz="8" w:space="0" w:color="000000"/>
              <w:left w:val="nil"/>
              <w:bottom w:val="single" w:sz="8" w:space="0" w:color="000000"/>
              <w:right w:val="single" w:sz="12"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w:t>
            </w:r>
          </w:p>
        </w:tc>
      </w:tr>
      <w:tr w:rsidR="00276332">
        <w:trPr>
          <w:gridAfter w:val="1"/>
          <w:wAfter w:w="154" w:type="pct"/>
          <w:trHeight w:val="368"/>
        </w:trPr>
        <w:tc>
          <w:tcPr>
            <w:tcW w:w="1410" w:type="pct"/>
            <w:gridSpan w:val="4"/>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是否依法缴纳税收</w:t>
            </w:r>
          </w:p>
        </w:tc>
        <w:tc>
          <w:tcPr>
            <w:tcW w:w="1290" w:type="pct"/>
            <w:gridSpan w:val="6"/>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 </w:t>
            </w:r>
          </w:p>
        </w:tc>
        <w:tc>
          <w:tcPr>
            <w:tcW w:w="1612" w:type="pct"/>
            <w:gridSpan w:val="10"/>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是否依法缴纳社会保障资金</w:t>
            </w:r>
          </w:p>
        </w:tc>
        <w:tc>
          <w:tcPr>
            <w:tcW w:w="531" w:type="pct"/>
            <w:gridSpan w:val="2"/>
            <w:tcBorders>
              <w:top w:val="single" w:sz="8" w:space="0" w:color="000000"/>
              <w:left w:val="nil"/>
              <w:bottom w:val="single" w:sz="8" w:space="0" w:color="000000"/>
              <w:right w:val="single" w:sz="12"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 </w:t>
            </w:r>
          </w:p>
        </w:tc>
      </w:tr>
      <w:tr w:rsidR="00276332">
        <w:trPr>
          <w:gridAfter w:val="1"/>
          <w:wAfter w:w="154" w:type="pct"/>
          <w:trHeight w:val="530"/>
        </w:trPr>
        <w:tc>
          <w:tcPr>
            <w:tcW w:w="536" w:type="pct"/>
            <w:vMerge w:val="restart"/>
            <w:tcBorders>
              <w:top w:val="nil"/>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单</w:t>
            </w:r>
          </w:p>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位</w:t>
            </w:r>
          </w:p>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概</w:t>
            </w:r>
          </w:p>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况</w:t>
            </w:r>
          </w:p>
        </w:tc>
        <w:tc>
          <w:tcPr>
            <w:tcW w:w="873" w:type="pct"/>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注册资本</w:t>
            </w:r>
          </w:p>
        </w:tc>
        <w:tc>
          <w:tcPr>
            <w:tcW w:w="1290" w:type="pct"/>
            <w:gridSpan w:val="6"/>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w:t>
            </w:r>
            <w:r>
              <w:rPr>
                <w:rFonts w:ascii="宋体" w:hAnsi="宋体" w:cs="宋体" w:hint="eastAsia"/>
                <w:color w:val="000000"/>
                <w:kern w:val="0"/>
              </w:rPr>
              <w:t> </w:t>
            </w:r>
            <w:r>
              <w:rPr>
                <w:rFonts w:ascii="宋体" w:hAnsi="宋体" w:cs="宋体" w:hint="eastAsia"/>
                <w:color w:val="000000"/>
                <w:kern w:val="0"/>
                <w:szCs w:val="21"/>
              </w:rPr>
              <w:t>万元</w:t>
            </w:r>
          </w:p>
        </w:tc>
        <w:tc>
          <w:tcPr>
            <w:tcW w:w="806" w:type="pct"/>
            <w:gridSpan w:val="4"/>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占地面积</w:t>
            </w:r>
          </w:p>
        </w:tc>
        <w:tc>
          <w:tcPr>
            <w:tcW w:w="1337" w:type="pct"/>
            <w:gridSpan w:val="8"/>
            <w:tcBorders>
              <w:top w:val="single" w:sz="8" w:space="0" w:color="000000"/>
              <w:left w:val="nil"/>
              <w:bottom w:val="single" w:sz="8" w:space="0" w:color="000000"/>
              <w:right w:val="single" w:sz="12" w:space="0" w:color="000000"/>
            </w:tcBorders>
            <w:shd w:val="clear" w:color="auto" w:fill="FFFFFF"/>
            <w:tcMar>
              <w:top w:w="0" w:type="dxa"/>
              <w:left w:w="108" w:type="dxa"/>
              <w:bottom w:w="0" w:type="dxa"/>
              <w:right w:w="108" w:type="dxa"/>
            </w:tcMa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平方米</w:t>
            </w:r>
          </w:p>
        </w:tc>
      </w:tr>
      <w:tr w:rsidR="00276332">
        <w:trPr>
          <w:gridAfter w:val="1"/>
          <w:wAfter w:w="154" w:type="pct"/>
          <w:trHeight w:val="551"/>
        </w:trPr>
        <w:tc>
          <w:tcPr>
            <w:tcW w:w="536" w:type="pct"/>
            <w:vMerge/>
            <w:tcBorders>
              <w:top w:val="nil"/>
              <w:left w:val="single" w:sz="12" w:space="0" w:color="000000"/>
              <w:bottom w:val="single" w:sz="8" w:space="0" w:color="000000"/>
              <w:right w:val="single" w:sz="8" w:space="0" w:color="000000"/>
            </w:tcBorders>
            <w:shd w:val="clear" w:color="auto" w:fill="FFFFFF"/>
            <w:vAlign w:val="center"/>
          </w:tcPr>
          <w:p w:rsidR="00276332" w:rsidRDefault="00276332">
            <w:pPr>
              <w:widowControl/>
              <w:snapToGrid w:val="0"/>
              <w:spacing w:line="360" w:lineRule="auto"/>
              <w:jc w:val="left"/>
              <w:rPr>
                <w:rFonts w:ascii="宋体" w:hAnsi="宋体" w:cs="宋体"/>
                <w:kern w:val="0"/>
                <w:sz w:val="24"/>
              </w:rPr>
            </w:pPr>
          </w:p>
        </w:tc>
        <w:tc>
          <w:tcPr>
            <w:tcW w:w="873" w:type="pct"/>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职工总数</w:t>
            </w:r>
          </w:p>
        </w:tc>
        <w:tc>
          <w:tcPr>
            <w:tcW w:w="1290" w:type="pct"/>
            <w:gridSpan w:val="6"/>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w:t>
            </w:r>
            <w:r>
              <w:rPr>
                <w:rFonts w:ascii="宋体" w:hAnsi="宋体" w:cs="宋体" w:hint="eastAsia"/>
                <w:color w:val="000000"/>
                <w:kern w:val="0"/>
              </w:rPr>
              <w:t> </w:t>
            </w:r>
            <w:r>
              <w:rPr>
                <w:rFonts w:ascii="宋体" w:hAnsi="宋体" w:cs="宋体" w:hint="eastAsia"/>
                <w:color w:val="000000"/>
                <w:kern w:val="0"/>
                <w:szCs w:val="21"/>
              </w:rPr>
              <w:t>人</w:t>
            </w:r>
          </w:p>
        </w:tc>
        <w:tc>
          <w:tcPr>
            <w:tcW w:w="806" w:type="pct"/>
            <w:gridSpan w:val="4"/>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建筑面积</w:t>
            </w:r>
          </w:p>
        </w:tc>
        <w:tc>
          <w:tcPr>
            <w:tcW w:w="1337" w:type="pct"/>
            <w:gridSpan w:val="8"/>
            <w:tcBorders>
              <w:top w:val="single" w:sz="8" w:space="0" w:color="000000"/>
              <w:left w:val="nil"/>
              <w:bottom w:val="single" w:sz="8" w:space="0" w:color="000000"/>
              <w:right w:val="single" w:sz="12" w:space="0" w:color="000000"/>
            </w:tcBorders>
            <w:shd w:val="clear" w:color="auto" w:fill="FFFFFF"/>
            <w:tcMar>
              <w:top w:w="0" w:type="dxa"/>
              <w:left w:w="108" w:type="dxa"/>
              <w:bottom w:w="0" w:type="dxa"/>
              <w:right w:w="108" w:type="dxa"/>
            </w:tcMa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平方米</w:t>
            </w:r>
          </w:p>
        </w:tc>
      </w:tr>
      <w:tr w:rsidR="00276332">
        <w:trPr>
          <w:gridAfter w:val="1"/>
          <w:wAfter w:w="154" w:type="pct"/>
          <w:trHeight w:val="601"/>
        </w:trPr>
        <w:tc>
          <w:tcPr>
            <w:tcW w:w="536" w:type="pct"/>
            <w:vMerge/>
            <w:tcBorders>
              <w:top w:val="nil"/>
              <w:left w:val="single" w:sz="12" w:space="0" w:color="000000"/>
              <w:bottom w:val="single" w:sz="8" w:space="0" w:color="000000"/>
              <w:right w:val="single" w:sz="8" w:space="0" w:color="000000"/>
            </w:tcBorders>
            <w:shd w:val="clear" w:color="auto" w:fill="FFFFFF"/>
            <w:vAlign w:val="center"/>
          </w:tcPr>
          <w:p w:rsidR="00276332" w:rsidRDefault="00276332">
            <w:pPr>
              <w:widowControl/>
              <w:snapToGrid w:val="0"/>
              <w:spacing w:line="360" w:lineRule="auto"/>
              <w:jc w:val="left"/>
              <w:rPr>
                <w:rFonts w:ascii="宋体" w:hAnsi="宋体" w:cs="宋体"/>
                <w:kern w:val="0"/>
                <w:sz w:val="24"/>
              </w:rPr>
            </w:pPr>
          </w:p>
        </w:tc>
        <w:tc>
          <w:tcPr>
            <w:tcW w:w="873" w:type="pct"/>
            <w:gridSpan w:val="3"/>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资产情况</w:t>
            </w:r>
          </w:p>
        </w:tc>
        <w:tc>
          <w:tcPr>
            <w:tcW w:w="1290" w:type="pct"/>
            <w:gridSpan w:val="6"/>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净资产        万元</w:t>
            </w:r>
          </w:p>
        </w:tc>
        <w:tc>
          <w:tcPr>
            <w:tcW w:w="2143" w:type="pct"/>
            <w:gridSpan w:val="12"/>
            <w:vMerge w:val="restart"/>
            <w:tcBorders>
              <w:top w:val="nil"/>
              <w:left w:val="nil"/>
              <w:bottom w:val="single" w:sz="8" w:space="0" w:color="000000"/>
              <w:right w:val="single" w:sz="12" w:space="0" w:color="000000"/>
            </w:tcBorders>
            <w:shd w:val="clear" w:color="auto" w:fill="FFFFFF"/>
            <w:tcMar>
              <w:top w:w="0" w:type="dxa"/>
              <w:left w:w="108" w:type="dxa"/>
              <w:bottom w:w="0" w:type="dxa"/>
              <w:right w:w="108" w:type="dxa"/>
            </w:tcMar>
          </w:tcPr>
          <w:p w:rsidR="00276332" w:rsidRDefault="00A14721">
            <w:pPr>
              <w:widowControl/>
              <w:snapToGrid w:val="0"/>
              <w:spacing w:before="100" w:beforeAutospacing="1" w:after="100" w:afterAutospacing="1" w:line="360" w:lineRule="auto"/>
              <w:jc w:val="left"/>
              <w:rPr>
                <w:rFonts w:ascii="宋体" w:hAnsi="宋体" w:cs="宋体"/>
                <w:kern w:val="0"/>
                <w:sz w:val="24"/>
              </w:rPr>
            </w:pPr>
            <w:r>
              <w:rPr>
                <w:rFonts w:ascii="宋体" w:hAnsi="宋体" w:cs="宋体" w:hint="eastAsia"/>
                <w:color w:val="000000"/>
                <w:kern w:val="0"/>
                <w:szCs w:val="21"/>
              </w:rPr>
              <w:t>固定资产原值：     </w:t>
            </w:r>
            <w:r>
              <w:rPr>
                <w:rFonts w:ascii="宋体" w:hAnsi="宋体" w:cs="宋体" w:hint="eastAsia"/>
                <w:color w:val="000000"/>
                <w:kern w:val="0"/>
              </w:rPr>
              <w:t> </w:t>
            </w:r>
            <w:r>
              <w:rPr>
                <w:rFonts w:ascii="宋体" w:hAnsi="宋体" w:cs="宋体" w:hint="eastAsia"/>
                <w:color w:val="000000"/>
                <w:kern w:val="0"/>
                <w:szCs w:val="21"/>
              </w:rPr>
              <w:t>万元</w:t>
            </w:r>
          </w:p>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固定资产净值：     </w:t>
            </w:r>
            <w:r>
              <w:rPr>
                <w:rFonts w:ascii="宋体" w:hAnsi="宋体" w:cs="宋体" w:hint="eastAsia"/>
                <w:color w:val="000000"/>
                <w:kern w:val="0"/>
              </w:rPr>
              <w:t> </w:t>
            </w:r>
            <w:r>
              <w:rPr>
                <w:rFonts w:ascii="宋体" w:hAnsi="宋体" w:cs="宋体" w:hint="eastAsia"/>
                <w:color w:val="000000"/>
                <w:kern w:val="0"/>
                <w:szCs w:val="21"/>
              </w:rPr>
              <w:t>万元</w:t>
            </w:r>
          </w:p>
        </w:tc>
      </w:tr>
      <w:tr w:rsidR="00276332">
        <w:trPr>
          <w:gridAfter w:val="1"/>
          <w:wAfter w:w="154" w:type="pct"/>
          <w:trHeight w:val="601"/>
        </w:trPr>
        <w:tc>
          <w:tcPr>
            <w:tcW w:w="536" w:type="pct"/>
            <w:vMerge/>
            <w:tcBorders>
              <w:top w:val="nil"/>
              <w:left w:val="single" w:sz="12" w:space="0" w:color="000000"/>
              <w:bottom w:val="single" w:sz="8" w:space="0" w:color="000000"/>
              <w:right w:val="single" w:sz="8" w:space="0" w:color="000000"/>
            </w:tcBorders>
            <w:shd w:val="clear" w:color="auto" w:fill="FFFFFF"/>
            <w:vAlign w:val="center"/>
          </w:tcPr>
          <w:p w:rsidR="00276332" w:rsidRDefault="00276332">
            <w:pPr>
              <w:widowControl/>
              <w:snapToGrid w:val="0"/>
              <w:spacing w:line="360" w:lineRule="auto"/>
              <w:jc w:val="left"/>
              <w:rPr>
                <w:rFonts w:ascii="宋体" w:hAnsi="宋体" w:cs="宋体"/>
                <w:kern w:val="0"/>
                <w:sz w:val="24"/>
              </w:rPr>
            </w:pPr>
          </w:p>
        </w:tc>
        <w:tc>
          <w:tcPr>
            <w:tcW w:w="873" w:type="pct"/>
            <w:gridSpan w:val="3"/>
            <w:vMerge/>
            <w:tcBorders>
              <w:top w:val="nil"/>
              <w:left w:val="nil"/>
              <w:bottom w:val="single" w:sz="8" w:space="0" w:color="000000"/>
              <w:right w:val="single" w:sz="8" w:space="0" w:color="000000"/>
            </w:tcBorders>
            <w:shd w:val="clear" w:color="auto" w:fill="FFFFFF"/>
            <w:vAlign w:val="center"/>
          </w:tcPr>
          <w:p w:rsidR="00276332" w:rsidRDefault="00276332">
            <w:pPr>
              <w:widowControl/>
              <w:snapToGrid w:val="0"/>
              <w:spacing w:line="360" w:lineRule="auto"/>
              <w:jc w:val="left"/>
              <w:rPr>
                <w:rFonts w:ascii="宋体" w:hAnsi="宋体" w:cs="宋体"/>
                <w:kern w:val="0"/>
                <w:sz w:val="24"/>
              </w:rPr>
            </w:pPr>
          </w:p>
        </w:tc>
        <w:tc>
          <w:tcPr>
            <w:tcW w:w="1290" w:type="pct"/>
            <w:gridSpan w:val="6"/>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负 债         万元</w:t>
            </w:r>
          </w:p>
        </w:tc>
        <w:tc>
          <w:tcPr>
            <w:tcW w:w="2143" w:type="pct"/>
            <w:gridSpan w:val="12"/>
            <w:vMerge/>
            <w:tcBorders>
              <w:top w:val="nil"/>
              <w:left w:val="nil"/>
              <w:bottom w:val="single" w:sz="8" w:space="0" w:color="000000"/>
              <w:right w:val="single" w:sz="12" w:space="0" w:color="000000"/>
            </w:tcBorders>
            <w:shd w:val="clear" w:color="auto" w:fill="FFFFFF"/>
            <w:vAlign w:val="center"/>
          </w:tcPr>
          <w:p w:rsidR="00276332" w:rsidRDefault="00276332">
            <w:pPr>
              <w:widowControl/>
              <w:snapToGrid w:val="0"/>
              <w:spacing w:line="360" w:lineRule="auto"/>
              <w:jc w:val="left"/>
              <w:rPr>
                <w:rFonts w:ascii="宋体" w:hAnsi="宋体" w:cs="宋体"/>
                <w:kern w:val="0"/>
                <w:sz w:val="24"/>
              </w:rPr>
            </w:pPr>
          </w:p>
        </w:tc>
      </w:tr>
      <w:tr w:rsidR="00276332">
        <w:trPr>
          <w:gridAfter w:val="1"/>
          <w:wAfter w:w="154" w:type="pct"/>
          <w:trHeight w:val="540"/>
        </w:trPr>
        <w:tc>
          <w:tcPr>
            <w:tcW w:w="1410" w:type="pct"/>
            <w:gridSpan w:val="4"/>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 </w:t>
            </w:r>
          </w:p>
        </w:tc>
        <w:tc>
          <w:tcPr>
            <w:tcW w:w="946" w:type="pct"/>
            <w:gridSpan w:val="4"/>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主营收入</w:t>
            </w:r>
          </w:p>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（万元）</w:t>
            </w:r>
          </w:p>
        </w:tc>
        <w:tc>
          <w:tcPr>
            <w:tcW w:w="884" w:type="pct"/>
            <w:gridSpan w:val="4"/>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收入总额</w:t>
            </w:r>
          </w:p>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（万元）</w:t>
            </w:r>
          </w:p>
        </w:tc>
        <w:tc>
          <w:tcPr>
            <w:tcW w:w="800" w:type="pct"/>
            <w:gridSpan w:val="5"/>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利润总额</w:t>
            </w:r>
          </w:p>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（万元）</w:t>
            </w:r>
          </w:p>
        </w:tc>
        <w:tc>
          <w:tcPr>
            <w:tcW w:w="802" w:type="pct"/>
            <w:gridSpan w:val="5"/>
            <w:tcBorders>
              <w:top w:val="single" w:sz="8" w:space="0" w:color="000000"/>
              <w:left w:val="nil"/>
              <w:bottom w:val="single" w:sz="8" w:space="0" w:color="000000"/>
              <w:right w:val="single" w:sz="12"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color w:val="000000"/>
                <w:kern w:val="0"/>
                <w:szCs w:val="21"/>
              </w:rPr>
              <w:t>净利润（万元）</w:t>
            </w:r>
          </w:p>
        </w:tc>
      </w:tr>
      <w:tr w:rsidR="00276332">
        <w:trPr>
          <w:gridAfter w:val="1"/>
          <w:wAfter w:w="154" w:type="pct"/>
          <w:trHeight w:val="415"/>
        </w:trPr>
        <w:tc>
          <w:tcPr>
            <w:tcW w:w="850" w:type="pct"/>
            <w:gridSpan w:val="2"/>
            <w:vMerge w:val="restart"/>
            <w:tcBorders>
              <w:top w:val="nil"/>
              <w:left w:val="single" w:sz="12" w:space="0" w:color="000000"/>
              <w:bottom w:val="single" w:sz="12"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kern w:val="0"/>
                <w:szCs w:val="21"/>
              </w:rPr>
              <w:t>财务状况</w:t>
            </w:r>
          </w:p>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kern w:val="0"/>
                <w:szCs w:val="21"/>
              </w:rPr>
              <w:t>（最近三年）</w:t>
            </w:r>
          </w:p>
        </w:tc>
        <w:tc>
          <w:tcPr>
            <w:tcW w:w="559" w:type="pct"/>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kern w:val="0"/>
                <w:szCs w:val="21"/>
              </w:rPr>
              <w:t>20</w:t>
            </w:r>
            <w:r>
              <w:rPr>
                <w:rFonts w:ascii="宋体" w:hAnsi="宋体" w:cs="宋体"/>
                <w:kern w:val="0"/>
                <w:szCs w:val="21"/>
              </w:rPr>
              <w:t>1</w:t>
            </w:r>
            <w:r>
              <w:rPr>
                <w:rFonts w:ascii="宋体" w:hAnsi="宋体" w:cs="宋体" w:hint="eastAsia"/>
                <w:kern w:val="0"/>
                <w:szCs w:val="21"/>
              </w:rPr>
              <w:t>9年</w:t>
            </w:r>
          </w:p>
        </w:tc>
        <w:tc>
          <w:tcPr>
            <w:tcW w:w="946" w:type="pct"/>
            <w:gridSpan w:val="4"/>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w:t>
            </w:r>
          </w:p>
        </w:tc>
        <w:tc>
          <w:tcPr>
            <w:tcW w:w="884" w:type="pct"/>
            <w:gridSpan w:val="4"/>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w:t>
            </w:r>
          </w:p>
        </w:tc>
        <w:tc>
          <w:tcPr>
            <w:tcW w:w="800" w:type="pct"/>
            <w:gridSpan w:val="5"/>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w:t>
            </w:r>
          </w:p>
        </w:tc>
        <w:tc>
          <w:tcPr>
            <w:tcW w:w="802" w:type="pct"/>
            <w:gridSpan w:val="5"/>
            <w:tcBorders>
              <w:top w:val="single" w:sz="8" w:space="0" w:color="000000"/>
              <w:left w:val="nil"/>
              <w:bottom w:val="single" w:sz="8" w:space="0" w:color="000000"/>
              <w:right w:val="single" w:sz="12"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w:t>
            </w:r>
          </w:p>
        </w:tc>
      </w:tr>
      <w:tr w:rsidR="00276332">
        <w:trPr>
          <w:gridAfter w:val="1"/>
          <w:wAfter w:w="154" w:type="pct"/>
          <w:trHeight w:val="423"/>
        </w:trPr>
        <w:tc>
          <w:tcPr>
            <w:tcW w:w="850" w:type="pct"/>
            <w:gridSpan w:val="2"/>
            <w:vMerge/>
            <w:tcBorders>
              <w:top w:val="nil"/>
              <w:left w:val="single" w:sz="12" w:space="0" w:color="000000"/>
              <w:bottom w:val="single" w:sz="12" w:space="0" w:color="000000"/>
              <w:right w:val="single" w:sz="8" w:space="0" w:color="000000"/>
            </w:tcBorders>
            <w:shd w:val="clear" w:color="auto" w:fill="FFFFFF"/>
            <w:vAlign w:val="center"/>
          </w:tcPr>
          <w:p w:rsidR="00276332" w:rsidRDefault="00276332">
            <w:pPr>
              <w:widowControl/>
              <w:snapToGrid w:val="0"/>
              <w:spacing w:line="360" w:lineRule="auto"/>
              <w:jc w:val="left"/>
              <w:rPr>
                <w:rFonts w:ascii="宋体" w:hAnsi="宋体" w:cs="宋体"/>
                <w:kern w:val="0"/>
                <w:sz w:val="24"/>
              </w:rPr>
            </w:pPr>
          </w:p>
        </w:tc>
        <w:tc>
          <w:tcPr>
            <w:tcW w:w="559" w:type="pct"/>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kern w:val="0"/>
                <w:szCs w:val="21"/>
              </w:rPr>
              <w:t>2020年</w:t>
            </w:r>
          </w:p>
        </w:tc>
        <w:tc>
          <w:tcPr>
            <w:tcW w:w="946" w:type="pct"/>
            <w:gridSpan w:val="4"/>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w:t>
            </w:r>
          </w:p>
        </w:tc>
        <w:tc>
          <w:tcPr>
            <w:tcW w:w="884" w:type="pct"/>
            <w:gridSpan w:val="4"/>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w:t>
            </w:r>
          </w:p>
        </w:tc>
        <w:tc>
          <w:tcPr>
            <w:tcW w:w="800" w:type="pct"/>
            <w:gridSpan w:val="5"/>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w:t>
            </w:r>
          </w:p>
        </w:tc>
        <w:tc>
          <w:tcPr>
            <w:tcW w:w="802" w:type="pct"/>
            <w:gridSpan w:val="5"/>
            <w:tcBorders>
              <w:top w:val="single" w:sz="8" w:space="0" w:color="000000"/>
              <w:left w:val="nil"/>
              <w:bottom w:val="single" w:sz="8" w:space="0" w:color="000000"/>
              <w:right w:val="single" w:sz="12" w:space="0" w:color="000000"/>
            </w:tcBorders>
            <w:shd w:val="clear" w:color="auto" w:fill="FFFFFF"/>
            <w:tcMar>
              <w:top w:w="0" w:type="dxa"/>
              <w:left w:w="108" w:type="dxa"/>
              <w:bottom w:w="0" w:type="dxa"/>
              <w:right w:w="108" w:type="dxa"/>
            </w:tcMa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w:t>
            </w:r>
          </w:p>
        </w:tc>
      </w:tr>
      <w:tr w:rsidR="00276332">
        <w:trPr>
          <w:gridAfter w:val="1"/>
          <w:wAfter w:w="154" w:type="pct"/>
          <w:trHeight w:val="373"/>
        </w:trPr>
        <w:tc>
          <w:tcPr>
            <w:tcW w:w="850" w:type="pct"/>
            <w:gridSpan w:val="2"/>
            <w:vMerge/>
            <w:tcBorders>
              <w:top w:val="nil"/>
              <w:left w:val="single" w:sz="12" w:space="0" w:color="000000"/>
              <w:bottom w:val="single" w:sz="12" w:space="0" w:color="000000"/>
              <w:right w:val="single" w:sz="8" w:space="0" w:color="000000"/>
            </w:tcBorders>
            <w:shd w:val="clear" w:color="auto" w:fill="FFFFFF"/>
            <w:vAlign w:val="center"/>
          </w:tcPr>
          <w:p w:rsidR="00276332" w:rsidRDefault="00276332">
            <w:pPr>
              <w:widowControl/>
              <w:snapToGrid w:val="0"/>
              <w:spacing w:line="360" w:lineRule="auto"/>
              <w:jc w:val="left"/>
              <w:rPr>
                <w:rFonts w:ascii="宋体" w:hAnsi="宋体" w:cs="宋体"/>
                <w:kern w:val="0"/>
                <w:sz w:val="24"/>
              </w:rPr>
            </w:pPr>
          </w:p>
        </w:tc>
        <w:tc>
          <w:tcPr>
            <w:tcW w:w="559" w:type="pct"/>
            <w:gridSpan w:val="2"/>
            <w:tcBorders>
              <w:top w:val="single" w:sz="8" w:space="0" w:color="000000"/>
              <w:left w:val="nil"/>
              <w:bottom w:val="single" w:sz="12" w:space="0" w:color="000000"/>
              <w:right w:val="single" w:sz="8" w:space="0" w:color="000000"/>
            </w:tcBorders>
            <w:shd w:val="clear" w:color="auto" w:fill="FFFFFF"/>
            <w:tcMar>
              <w:top w:w="0" w:type="dxa"/>
              <w:left w:w="108" w:type="dxa"/>
              <w:bottom w:w="0" w:type="dxa"/>
              <w:right w:w="108" w:type="dxa"/>
            </w:tcMar>
            <w:vAlign w:val="center"/>
          </w:tcPr>
          <w:p w:rsidR="00276332" w:rsidRDefault="00A14721">
            <w:pPr>
              <w:widowControl/>
              <w:snapToGrid w:val="0"/>
              <w:spacing w:before="100" w:beforeAutospacing="1" w:after="100" w:afterAutospacing="1" w:line="360" w:lineRule="auto"/>
              <w:jc w:val="center"/>
              <w:rPr>
                <w:rFonts w:ascii="宋体" w:hAnsi="宋体" w:cs="宋体"/>
                <w:kern w:val="0"/>
                <w:sz w:val="24"/>
              </w:rPr>
            </w:pPr>
            <w:r>
              <w:rPr>
                <w:rFonts w:ascii="宋体" w:hAnsi="宋体" w:cs="宋体" w:hint="eastAsia"/>
                <w:kern w:val="0"/>
                <w:szCs w:val="21"/>
              </w:rPr>
              <w:t>2021年</w:t>
            </w:r>
          </w:p>
        </w:tc>
        <w:tc>
          <w:tcPr>
            <w:tcW w:w="946" w:type="pct"/>
            <w:gridSpan w:val="4"/>
            <w:tcBorders>
              <w:top w:val="single" w:sz="8" w:space="0" w:color="000000"/>
              <w:left w:val="nil"/>
              <w:bottom w:val="single" w:sz="12" w:space="0" w:color="000000"/>
              <w:right w:val="single" w:sz="8" w:space="0" w:color="000000"/>
            </w:tcBorders>
            <w:shd w:val="clear" w:color="auto" w:fill="FFFFFF"/>
            <w:tcMar>
              <w:top w:w="0" w:type="dxa"/>
              <w:left w:w="108" w:type="dxa"/>
              <w:bottom w:w="0" w:type="dxa"/>
              <w:right w:w="108" w:type="dxa"/>
            </w:tcMa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w:t>
            </w:r>
          </w:p>
        </w:tc>
        <w:tc>
          <w:tcPr>
            <w:tcW w:w="884" w:type="pct"/>
            <w:gridSpan w:val="4"/>
            <w:tcBorders>
              <w:top w:val="single" w:sz="8" w:space="0" w:color="000000"/>
              <w:left w:val="nil"/>
              <w:bottom w:val="single" w:sz="12" w:space="0" w:color="000000"/>
              <w:right w:val="single" w:sz="8" w:space="0" w:color="000000"/>
            </w:tcBorders>
            <w:shd w:val="clear" w:color="auto" w:fill="FFFFFF"/>
            <w:tcMar>
              <w:top w:w="0" w:type="dxa"/>
              <w:left w:w="108" w:type="dxa"/>
              <w:bottom w:w="0" w:type="dxa"/>
              <w:right w:w="108" w:type="dxa"/>
            </w:tcMa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w:t>
            </w:r>
          </w:p>
        </w:tc>
        <w:tc>
          <w:tcPr>
            <w:tcW w:w="800" w:type="pct"/>
            <w:gridSpan w:val="5"/>
            <w:tcBorders>
              <w:top w:val="single" w:sz="8" w:space="0" w:color="000000"/>
              <w:left w:val="nil"/>
              <w:bottom w:val="single" w:sz="12" w:space="0" w:color="000000"/>
              <w:right w:val="single" w:sz="8" w:space="0" w:color="000000"/>
            </w:tcBorders>
            <w:shd w:val="clear" w:color="auto" w:fill="FFFFFF"/>
            <w:tcMar>
              <w:top w:w="0" w:type="dxa"/>
              <w:left w:w="108" w:type="dxa"/>
              <w:bottom w:w="0" w:type="dxa"/>
              <w:right w:w="108" w:type="dxa"/>
            </w:tcMa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w:t>
            </w:r>
          </w:p>
        </w:tc>
        <w:tc>
          <w:tcPr>
            <w:tcW w:w="802" w:type="pct"/>
            <w:gridSpan w:val="5"/>
            <w:tcBorders>
              <w:top w:val="single" w:sz="8" w:space="0" w:color="000000"/>
              <w:left w:val="nil"/>
              <w:bottom w:val="single" w:sz="12" w:space="0" w:color="000000"/>
              <w:right w:val="single" w:sz="12" w:space="0" w:color="000000"/>
            </w:tcBorders>
            <w:shd w:val="clear" w:color="auto" w:fill="FFFFFF"/>
            <w:tcMar>
              <w:top w:w="0" w:type="dxa"/>
              <w:left w:w="108" w:type="dxa"/>
              <w:bottom w:w="0" w:type="dxa"/>
              <w:right w:w="108" w:type="dxa"/>
            </w:tcMar>
          </w:tcPr>
          <w:p w:rsidR="00276332" w:rsidRDefault="00A14721">
            <w:pPr>
              <w:widowControl/>
              <w:snapToGrid w:val="0"/>
              <w:spacing w:before="100" w:beforeAutospacing="1" w:after="100" w:afterAutospacing="1" w:line="360" w:lineRule="auto"/>
              <w:rPr>
                <w:rFonts w:ascii="宋体" w:hAnsi="宋体" w:cs="宋体"/>
                <w:kern w:val="0"/>
                <w:sz w:val="24"/>
              </w:rPr>
            </w:pPr>
            <w:r>
              <w:rPr>
                <w:rFonts w:ascii="宋体" w:hAnsi="宋体" w:cs="宋体" w:hint="eastAsia"/>
                <w:color w:val="000000"/>
                <w:kern w:val="0"/>
                <w:szCs w:val="21"/>
              </w:rPr>
              <w:t> </w:t>
            </w:r>
          </w:p>
        </w:tc>
      </w:tr>
      <w:tr w:rsidR="00276332">
        <w:tc>
          <w:tcPr>
            <w:tcW w:w="536" w:type="pct"/>
            <w:tcBorders>
              <w:top w:val="nil"/>
              <w:left w:val="nil"/>
              <w:bottom w:val="nil"/>
              <w:right w:val="nil"/>
            </w:tcBorders>
            <w:shd w:val="clear" w:color="auto" w:fill="FFFFFF"/>
            <w:vAlign w:val="center"/>
          </w:tcPr>
          <w:p w:rsidR="00276332" w:rsidRDefault="00276332">
            <w:pPr>
              <w:widowControl/>
              <w:snapToGrid w:val="0"/>
              <w:spacing w:line="360" w:lineRule="auto"/>
              <w:jc w:val="left"/>
              <w:rPr>
                <w:rFonts w:ascii="宋体" w:hAnsi="宋体" w:cs="宋体"/>
                <w:kern w:val="0"/>
                <w:sz w:val="1"/>
              </w:rPr>
            </w:pPr>
          </w:p>
        </w:tc>
        <w:tc>
          <w:tcPr>
            <w:tcW w:w="314" w:type="pct"/>
            <w:tcBorders>
              <w:top w:val="nil"/>
              <w:left w:val="nil"/>
              <w:bottom w:val="nil"/>
              <w:right w:val="nil"/>
            </w:tcBorders>
            <w:shd w:val="clear" w:color="auto" w:fill="FFFFFF"/>
            <w:vAlign w:val="center"/>
          </w:tcPr>
          <w:p w:rsidR="00276332" w:rsidRDefault="00276332">
            <w:pPr>
              <w:widowControl/>
              <w:snapToGrid w:val="0"/>
              <w:spacing w:line="360" w:lineRule="auto"/>
              <w:jc w:val="left"/>
              <w:rPr>
                <w:rFonts w:ascii="宋体" w:hAnsi="宋体" w:cs="宋体"/>
                <w:kern w:val="0"/>
                <w:sz w:val="1"/>
              </w:rPr>
            </w:pPr>
          </w:p>
        </w:tc>
        <w:tc>
          <w:tcPr>
            <w:tcW w:w="125" w:type="pct"/>
            <w:tcBorders>
              <w:top w:val="nil"/>
              <w:left w:val="nil"/>
              <w:bottom w:val="nil"/>
              <w:right w:val="nil"/>
            </w:tcBorders>
            <w:shd w:val="clear" w:color="auto" w:fill="FFFFFF"/>
            <w:vAlign w:val="center"/>
          </w:tcPr>
          <w:p w:rsidR="00276332" w:rsidRDefault="00276332">
            <w:pPr>
              <w:widowControl/>
              <w:snapToGrid w:val="0"/>
              <w:spacing w:line="360" w:lineRule="auto"/>
              <w:jc w:val="left"/>
              <w:rPr>
                <w:rFonts w:ascii="宋体" w:hAnsi="宋体" w:cs="宋体"/>
                <w:kern w:val="0"/>
                <w:sz w:val="1"/>
              </w:rPr>
            </w:pPr>
          </w:p>
        </w:tc>
        <w:tc>
          <w:tcPr>
            <w:tcW w:w="434" w:type="pct"/>
            <w:tcBorders>
              <w:top w:val="nil"/>
              <w:left w:val="nil"/>
              <w:bottom w:val="nil"/>
              <w:right w:val="nil"/>
            </w:tcBorders>
            <w:shd w:val="clear" w:color="auto" w:fill="FFFFFF"/>
            <w:vAlign w:val="center"/>
          </w:tcPr>
          <w:p w:rsidR="00276332" w:rsidRDefault="00276332">
            <w:pPr>
              <w:widowControl/>
              <w:snapToGrid w:val="0"/>
              <w:spacing w:line="360" w:lineRule="auto"/>
              <w:jc w:val="left"/>
              <w:rPr>
                <w:rFonts w:ascii="宋体" w:hAnsi="宋体" w:cs="宋体"/>
                <w:kern w:val="0"/>
                <w:sz w:val="1"/>
              </w:rPr>
            </w:pPr>
          </w:p>
        </w:tc>
        <w:tc>
          <w:tcPr>
            <w:tcW w:w="46" w:type="pct"/>
            <w:tcBorders>
              <w:top w:val="nil"/>
              <w:left w:val="nil"/>
              <w:bottom w:val="nil"/>
              <w:right w:val="nil"/>
            </w:tcBorders>
            <w:shd w:val="clear" w:color="auto" w:fill="FFFFFF"/>
            <w:vAlign w:val="center"/>
          </w:tcPr>
          <w:p w:rsidR="00276332" w:rsidRDefault="00276332">
            <w:pPr>
              <w:widowControl/>
              <w:snapToGrid w:val="0"/>
              <w:spacing w:line="360" w:lineRule="auto"/>
              <w:jc w:val="left"/>
              <w:rPr>
                <w:rFonts w:ascii="宋体" w:hAnsi="宋体" w:cs="宋体"/>
                <w:kern w:val="0"/>
                <w:sz w:val="1"/>
              </w:rPr>
            </w:pPr>
          </w:p>
        </w:tc>
        <w:tc>
          <w:tcPr>
            <w:tcW w:w="522" w:type="pct"/>
            <w:gridSpan w:val="2"/>
            <w:tcBorders>
              <w:top w:val="nil"/>
              <w:left w:val="nil"/>
              <w:bottom w:val="nil"/>
              <w:right w:val="nil"/>
            </w:tcBorders>
            <w:shd w:val="clear" w:color="auto" w:fill="FFFFFF"/>
            <w:vAlign w:val="center"/>
          </w:tcPr>
          <w:p w:rsidR="00276332" w:rsidRDefault="00276332">
            <w:pPr>
              <w:widowControl/>
              <w:snapToGrid w:val="0"/>
              <w:spacing w:line="360" w:lineRule="auto"/>
              <w:jc w:val="left"/>
              <w:rPr>
                <w:rFonts w:ascii="宋体" w:hAnsi="宋体" w:cs="宋体"/>
                <w:kern w:val="0"/>
                <w:sz w:val="1"/>
              </w:rPr>
            </w:pPr>
          </w:p>
        </w:tc>
        <w:tc>
          <w:tcPr>
            <w:tcW w:w="530" w:type="pct"/>
            <w:gridSpan w:val="2"/>
            <w:tcBorders>
              <w:top w:val="nil"/>
              <w:left w:val="nil"/>
              <w:bottom w:val="nil"/>
              <w:right w:val="nil"/>
            </w:tcBorders>
            <w:shd w:val="clear" w:color="auto" w:fill="FFFFFF"/>
            <w:vAlign w:val="center"/>
          </w:tcPr>
          <w:p w:rsidR="00276332" w:rsidRDefault="00276332">
            <w:pPr>
              <w:widowControl/>
              <w:snapToGrid w:val="0"/>
              <w:spacing w:line="360" w:lineRule="auto"/>
              <w:jc w:val="left"/>
              <w:rPr>
                <w:rFonts w:ascii="宋体" w:hAnsi="宋体" w:cs="宋体"/>
                <w:kern w:val="0"/>
                <w:sz w:val="1"/>
              </w:rPr>
            </w:pPr>
          </w:p>
        </w:tc>
        <w:tc>
          <w:tcPr>
            <w:tcW w:w="343" w:type="pct"/>
            <w:gridSpan w:val="2"/>
            <w:tcBorders>
              <w:top w:val="nil"/>
              <w:left w:val="nil"/>
              <w:bottom w:val="nil"/>
              <w:right w:val="nil"/>
            </w:tcBorders>
            <w:shd w:val="clear" w:color="auto" w:fill="FFFFFF"/>
            <w:vAlign w:val="center"/>
          </w:tcPr>
          <w:p w:rsidR="00276332" w:rsidRDefault="00276332">
            <w:pPr>
              <w:widowControl/>
              <w:snapToGrid w:val="0"/>
              <w:spacing w:line="360" w:lineRule="auto"/>
              <w:jc w:val="left"/>
              <w:rPr>
                <w:rFonts w:ascii="宋体" w:hAnsi="宋体" w:cs="宋体"/>
                <w:kern w:val="0"/>
                <w:sz w:val="1"/>
              </w:rPr>
            </w:pPr>
          </w:p>
        </w:tc>
        <w:tc>
          <w:tcPr>
            <w:tcW w:w="541" w:type="pct"/>
            <w:gridSpan w:val="2"/>
            <w:tcBorders>
              <w:top w:val="nil"/>
              <w:left w:val="nil"/>
              <w:bottom w:val="nil"/>
              <w:right w:val="nil"/>
            </w:tcBorders>
            <w:shd w:val="clear" w:color="auto" w:fill="FFFFFF"/>
            <w:vAlign w:val="center"/>
          </w:tcPr>
          <w:p w:rsidR="00276332" w:rsidRDefault="00276332">
            <w:pPr>
              <w:widowControl/>
              <w:snapToGrid w:val="0"/>
              <w:spacing w:line="360" w:lineRule="auto"/>
              <w:jc w:val="left"/>
              <w:rPr>
                <w:rFonts w:ascii="宋体" w:hAnsi="宋体" w:cs="宋体"/>
                <w:kern w:val="0"/>
                <w:sz w:val="1"/>
              </w:rPr>
            </w:pPr>
          </w:p>
        </w:tc>
        <w:tc>
          <w:tcPr>
            <w:tcW w:w="265" w:type="pct"/>
            <w:gridSpan w:val="2"/>
            <w:tcBorders>
              <w:top w:val="nil"/>
              <w:left w:val="nil"/>
              <w:bottom w:val="nil"/>
              <w:right w:val="nil"/>
            </w:tcBorders>
            <w:shd w:val="clear" w:color="auto" w:fill="FFFFFF"/>
            <w:vAlign w:val="center"/>
          </w:tcPr>
          <w:p w:rsidR="00276332" w:rsidRDefault="00276332">
            <w:pPr>
              <w:widowControl/>
              <w:snapToGrid w:val="0"/>
              <w:spacing w:line="360" w:lineRule="auto"/>
              <w:jc w:val="left"/>
              <w:rPr>
                <w:rFonts w:ascii="宋体" w:hAnsi="宋体" w:cs="宋体"/>
                <w:kern w:val="0"/>
                <w:sz w:val="1"/>
              </w:rPr>
            </w:pPr>
          </w:p>
        </w:tc>
        <w:tc>
          <w:tcPr>
            <w:tcW w:w="467" w:type="pct"/>
            <w:gridSpan w:val="3"/>
            <w:tcBorders>
              <w:top w:val="nil"/>
              <w:left w:val="nil"/>
              <w:bottom w:val="nil"/>
              <w:right w:val="nil"/>
            </w:tcBorders>
            <w:shd w:val="clear" w:color="auto" w:fill="FFFFFF"/>
            <w:vAlign w:val="center"/>
          </w:tcPr>
          <w:p w:rsidR="00276332" w:rsidRDefault="00276332">
            <w:pPr>
              <w:widowControl/>
              <w:snapToGrid w:val="0"/>
              <w:spacing w:line="360" w:lineRule="auto"/>
              <w:jc w:val="left"/>
              <w:rPr>
                <w:rFonts w:ascii="宋体" w:hAnsi="宋体" w:cs="宋体"/>
                <w:kern w:val="0"/>
                <w:sz w:val="1"/>
              </w:rPr>
            </w:pPr>
          </w:p>
        </w:tc>
        <w:tc>
          <w:tcPr>
            <w:tcW w:w="67" w:type="pct"/>
            <w:tcBorders>
              <w:top w:val="nil"/>
              <w:left w:val="nil"/>
              <w:bottom w:val="nil"/>
              <w:right w:val="nil"/>
            </w:tcBorders>
            <w:shd w:val="clear" w:color="auto" w:fill="FFFFFF"/>
            <w:vAlign w:val="center"/>
          </w:tcPr>
          <w:p w:rsidR="00276332" w:rsidRDefault="00276332">
            <w:pPr>
              <w:widowControl/>
              <w:snapToGrid w:val="0"/>
              <w:spacing w:line="360" w:lineRule="auto"/>
              <w:jc w:val="left"/>
              <w:rPr>
                <w:rFonts w:ascii="宋体" w:hAnsi="宋体" w:cs="宋体"/>
                <w:kern w:val="0"/>
                <w:sz w:val="1"/>
              </w:rPr>
            </w:pPr>
          </w:p>
        </w:tc>
        <w:tc>
          <w:tcPr>
            <w:tcW w:w="271" w:type="pct"/>
            <w:gridSpan w:val="2"/>
            <w:tcBorders>
              <w:top w:val="nil"/>
              <w:left w:val="nil"/>
              <w:bottom w:val="nil"/>
              <w:right w:val="nil"/>
            </w:tcBorders>
            <w:shd w:val="clear" w:color="auto" w:fill="FFFFFF"/>
            <w:vAlign w:val="center"/>
          </w:tcPr>
          <w:p w:rsidR="00276332" w:rsidRDefault="00276332">
            <w:pPr>
              <w:widowControl/>
              <w:snapToGrid w:val="0"/>
              <w:spacing w:line="360" w:lineRule="auto"/>
              <w:jc w:val="left"/>
              <w:rPr>
                <w:rFonts w:ascii="宋体" w:hAnsi="宋体" w:cs="宋体"/>
                <w:kern w:val="0"/>
                <w:sz w:val="1"/>
              </w:rPr>
            </w:pPr>
          </w:p>
        </w:tc>
        <w:tc>
          <w:tcPr>
            <w:tcW w:w="534" w:type="pct"/>
            <w:gridSpan w:val="2"/>
            <w:tcBorders>
              <w:top w:val="nil"/>
              <w:left w:val="nil"/>
              <w:bottom w:val="nil"/>
              <w:right w:val="nil"/>
            </w:tcBorders>
            <w:shd w:val="clear" w:color="auto" w:fill="FFFFFF"/>
            <w:vAlign w:val="center"/>
          </w:tcPr>
          <w:p w:rsidR="00276332" w:rsidRDefault="00276332">
            <w:pPr>
              <w:widowControl/>
              <w:snapToGrid w:val="0"/>
              <w:spacing w:line="360" w:lineRule="auto"/>
              <w:jc w:val="left"/>
              <w:rPr>
                <w:rFonts w:ascii="宋体" w:hAnsi="宋体" w:cs="宋体"/>
                <w:kern w:val="0"/>
                <w:sz w:val="1"/>
              </w:rPr>
            </w:pPr>
          </w:p>
        </w:tc>
      </w:tr>
    </w:tbl>
    <w:p w:rsidR="00276332" w:rsidRDefault="00A14721">
      <w:pPr>
        <w:widowControl/>
        <w:shd w:val="clear" w:color="auto" w:fill="FFFFFF"/>
        <w:snapToGrid w:val="0"/>
        <w:spacing w:before="100" w:beforeAutospacing="1" w:after="100" w:afterAutospacing="1" w:line="360" w:lineRule="auto"/>
        <w:jc w:val="left"/>
        <w:rPr>
          <w:rFonts w:ascii="宋体" w:hAnsi="宋体" w:cs="宋体"/>
          <w:color w:val="000000"/>
          <w:kern w:val="0"/>
          <w:sz w:val="27"/>
          <w:szCs w:val="27"/>
        </w:rPr>
      </w:pPr>
      <w:r>
        <w:rPr>
          <w:rFonts w:ascii="宋体" w:hAnsi="宋体" w:cs="宋体" w:hint="eastAsia"/>
          <w:color w:val="000000"/>
          <w:kern w:val="0"/>
          <w:szCs w:val="21"/>
        </w:rPr>
        <w:t>我们保证上述声明是真实的、正确的，并提供了全部能提供资料和数据，我们同意如贵方要求出示进一步证明文件。</w:t>
      </w:r>
    </w:p>
    <w:p w:rsidR="00276332" w:rsidRDefault="00A14721">
      <w:pPr>
        <w:widowControl/>
        <w:shd w:val="clear" w:color="auto" w:fill="FFFFFF"/>
        <w:snapToGrid w:val="0"/>
        <w:spacing w:before="100" w:beforeAutospacing="1" w:after="100" w:afterAutospacing="1" w:line="360" w:lineRule="auto"/>
        <w:jc w:val="left"/>
        <w:rPr>
          <w:rFonts w:ascii="宋体" w:hAnsi="宋体" w:cs="宋体"/>
          <w:color w:val="000000"/>
          <w:kern w:val="0"/>
          <w:sz w:val="27"/>
          <w:szCs w:val="27"/>
        </w:rPr>
      </w:pPr>
      <w:r>
        <w:rPr>
          <w:rFonts w:ascii="宋体" w:hAnsi="宋体" w:cs="宋体" w:hint="eastAsia"/>
          <w:color w:val="000000"/>
          <w:kern w:val="0"/>
          <w:szCs w:val="21"/>
        </w:rPr>
        <w:t> 供应商名称（公章）：</w:t>
      </w:r>
    </w:p>
    <w:p w:rsidR="00276332" w:rsidRDefault="00A14721">
      <w:pPr>
        <w:widowControl/>
        <w:shd w:val="clear" w:color="auto" w:fill="FFFFFF"/>
        <w:snapToGrid w:val="0"/>
        <w:spacing w:before="100" w:beforeAutospacing="1" w:after="100" w:afterAutospacing="1" w:line="360" w:lineRule="auto"/>
        <w:jc w:val="left"/>
        <w:rPr>
          <w:rFonts w:ascii="宋体" w:hAnsi="宋体" w:cs="宋体"/>
          <w:color w:val="000000"/>
          <w:kern w:val="0"/>
          <w:sz w:val="27"/>
          <w:szCs w:val="27"/>
        </w:rPr>
      </w:pPr>
      <w:r>
        <w:rPr>
          <w:rFonts w:ascii="宋体" w:hAnsi="宋体" w:cs="宋体" w:hint="eastAsia"/>
          <w:color w:val="000000"/>
          <w:kern w:val="0"/>
          <w:szCs w:val="21"/>
        </w:rPr>
        <w:t>法定代表人或授权代表(签字) ：</w:t>
      </w:r>
      <w:r>
        <w:rPr>
          <w:rFonts w:ascii="宋体" w:hAnsi="宋体" w:cs="宋体" w:hint="eastAsia"/>
          <w:color w:val="000000"/>
          <w:kern w:val="0"/>
          <w:sz w:val="27"/>
          <w:szCs w:val="27"/>
        </w:rPr>
        <w:t xml:space="preserve">                            </w:t>
      </w:r>
      <w:r>
        <w:rPr>
          <w:rFonts w:ascii="宋体" w:hAnsi="宋体" w:cs="宋体" w:hint="eastAsia"/>
          <w:color w:val="000000"/>
          <w:kern w:val="0"/>
          <w:szCs w:val="21"/>
        </w:rPr>
        <w:t>日期：</w:t>
      </w:r>
    </w:p>
    <w:p w:rsidR="00276332" w:rsidRDefault="00A14721">
      <w:pPr>
        <w:snapToGrid w:val="0"/>
        <w:spacing w:line="360" w:lineRule="auto"/>
        <w:ind w:leftChars="-170" w:left="-357"/>
        <w:outlineLvl w:val="1"/>
        <w:rPr>
          <w:rFonts w:ascii="宋体" w:hAnsi="宋体"/>
          <w:bCs/>
          <w:color w:val="000000"/>
          <w:sz w:val="24"/>
        </w:rPr>
      </w:pPr>
      <w:bookmarkStart w:id="53" w:name="_Toc5852"/>
      <w:r>
        <w:rPr>
          <w:rFonts w:ascii="宋体" w:hAnsi="宋体" w:hint="eastAsia"/>
          <w:bCs/>
          <w:color w:val="000000"/>
          <w:sz w:val="24"/>
        </w:rPr>
        <w:lastRenderedPageBreak/>
        <w:t>附件四：</w:t>
      </w:r>
      <w:bookmarkStart w:id="54" w:name="_Toc267492160"/>
      <w:r>
        <w:rPr>
          <w:rFonts w:ascii="宋体" w:hAnsi="宋体" w:hint="eastAsia"/>
          <w:bCs/>
          <w:color w:val="000000"/>
          <w:sz w:val="24"/>
        </w:rPr>
        <w:t>投标报价表</w:t>
      </w:r>
      <w:bookmarkEnd w:id="53"/>
      <w:r>
        <w:rPr>
          <w:rFonts w:ascii="宋体" w:hAnsi="宋体" w:hint="eastAsia"/>
          <w:bCs/>
          <w:color w:val="000000"/>
          <w:sz w:val="24"/>
        </w:rPr>
        <w:t xml:space="preserve">                      </w:t>
      </w:r>
    </w:p>
    <w:p w:rsidR="00276332" w:rsidRDefault="00A14721">
      <w:pPr>
        <w:snapToGrid w:val="0"/>
        <w:spacing w:line="360" w:lineRule="auto"/>
        <w:ind w:leftChars="-170" w:left="-357"/>
        <w:rPr>
          <w:rFonts w:ascii="宋体" w:hAnsi="宋体"/>
          <w:b/>
          <w:sz w:val="28"/>
          <w:szCs w:val="28"/>
        </w:rPr>
      </w:pPr>
      <w:r>
        <w:rPr>
          <w:rFonts w:ascii="宋体" w:hAnsi="宋体" w:hint="eastAsia"/>
          <w:bCs/>
          <w:color w:val="000000"/>
          <w:sz w:val="24"/>
        </w:rPr>
        <w:t xml:space="preserve">                                  </w:t>
      </w:r>
      <w:r>
        <w:rPr>
          <w:rFonts w:ascii="宋体" w:hAnsi="宋体" w:hint="eastAsia"/>
          <w:bCs/>
          <w:color w:val="000000"/>
          <w:sz w:val="28"/>
          <w:szCs w:val="28"/>
        </w:rPr>
        <w:t xml:space="preserve">   </w:t>
      </w:r>
      <w:r>
        <w:rPr>
          <w:rFonts w:ascii="宋体" w:hAnsi="宋体" w:hint="eastAsia"/>
          <w:b/>
          <w:sz w:val="28"/>
          <w:szCs w:val="28"/>
        </w:rPr>
        <w:t>投标报价表</w:t>
      </w:r>
    </w:p>
    <w:p w:rsidR="00276332" w:rsidRDefault="00276332">
      <w:pPr>
        <w:snapToGrid w:val="0"/>
        <w:spacing w:line="360" w:lineRule="auto"/>
        <w:rPr>
          <w:rFonts w:ascii="宋体" w:hAnsi="宋体"/>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9"/>
        <w:gridCol w:w="5117"/>
      </w:tblGrid>
      <w:tr w:rsidR="00276332">
        <w:trPr>
          <w:trHeight w:val="1340"/>
          <w:jc w:val="center"/>
        </w:trPr>
        <w:tc>
          <w:tcPr>
            <w:tcW w:w="4294" w:type="dxa"/>
            <w:vAlign w:val="center"/>
          </w:tcPr>
          <w:p w:rsidR="00276332" w:rsidRDefault="00A14721">
            <w:pPr>
              <w:snapToGrid w:val="0"/>
              <w:spacing w:line="360" w:lineRule="auto"/>
              <w:jc w:val="center"/>
              <w:rPr>
                <w:rFonts w:ascii="宋体" w:hAnsi="宋体"/>
                <w:b/>
                <w:sz w:val="28"/>
                <w:szCs w:val="22"/>
              </w:rPr>
            </w:pPr>
            <w:r>
              <w:rPr>
                <w:rFonts w:ascii="宋体" w:hAnsi="宋体"/>
                <w:b/>
                <w:sz w:val="28"/>
                <w:szCs w:val="22"/>
              </w:rPr>
              <w:t>响应供应商全称（加盖公章）</w:t>
            </w:r>
          </w:p>
        </w:tc>
        <w:tc>
          <w:tcPr>
            <w:tcW w:w="5276" w:type="dxa"/>
            <w:vAlign w:val="center"/>
          </w:tcPr>
          <w:p w:rsidR="00276332" w:rsidRDefault="00276332">
            <w:pPr>
              <w:snapToGrid w:val="0"/>
              <w:spacing w:line="360" w:lineRule="auto"/>
              <w:jc w:val="center"/>
              <w:rPr>
                <w:rFonts w:ascii="宋体" w:hAnsi="宋体"/>
                <w:b/>
                <w:sz w:val="28"/>
                <w:szCs w:val="22"/>
              </w:rPr>
            </w:pPr>
          </w:p>
        </w:tc>
      </w:tr>
      <w:tr w:rsidR="00276332">
        <w:trPr>
          <w:trHeight w:val="1547"/>
          <w:jc w:val="center"/>
        </w:trPr>
        <w:tc>
          <w:tcPr>
            <w:tcW w:w="4294" w:type="dxa"/>
            <w:vAlign w:val="center"/>
          </w:tcPr>
          <w:p w:rsidR="00276332" w:rsidRDefault="00A14721">
            <w:pPr>
              <w:snapToGrid w:val="0"/>
              <w:spacing w:line="360" w:lineRule="auto"/>
              <w:jc w:val="center"/>
              <w:rPr>
                <w:rFonts w:ascii="宋体" w:hAnsi="宋体"/>
                <w:b/>
                <w:sz w:val="28"/>
                <w:szCs w:val="22"/>
              </w:rPr>
            </w:pPr>
            <w:r>
              <w:rPr>
                <w:rFonts w:ascii="宋体" w:hAnsi="宋体"/>
                <w:b/>
                <w:sz w:val="28"/>
                <w:szCs w:val="22"/>
              </w:rPr>
              <w:t>项目名称</w:t>
            </w:r>
          </w:p>
        </w:tc>
        <w:tc>
          <w:tcPr>
            <w:tcW w:w="5276" w:type="dxa"/>
            <w:vAlign w:val="center"/>
          </w:tcPr>
          <w:p w:rsidR="00276332" w:rsidRDefault="00A14721">
            <w:pPr>
              <w:snapToGrid w:val="0"/>
              <w:spacing w:line="360" w:lineRule="auto"/>
              <w:jc w:val="center"/>
              <w:rPr>
                <w:rFonts w:ascii="宋体" w:hAnsi="宋体"/>
                <w:b/>
                <w:sz w:val="28"/>
                <w:szCs w:val="22"/>
              </w:rPr>
            </w:pPr>
            <w:r>
              <w:rPr>
                <w:rFonts w:ascii="宋体" w:hAnsi="宋体"/>
                <w:b/>
                <w:sz w:val="28"/>
                <w:szCs w:val="22"/>
              </w:rPr>
              <w:t>（如有分包，需注明分包号）</w:t>
            </w:r>
          </w:p>
        </w:tc>
      </w:tr>
      <w:tr w:rsidR="00276332">
        <w:trPr>
          <w:trHeight w:val="1406"/>
          <w:jc w:val="center"/>
        </w:trPr>
        <w:tc>
          <w:tcPr>
            <w:tcW w:w="4294" w:type="dxa"/>
            <w:vAlign w:val="center"/>
          </w:tcPr>
          <w:p w:rsidR="00276332" w:rsidRDefault="00A14721">
            <w:pPr>
              <w:snapToGrid w:val="0"/>
              <w:spacing w:line="360" w:lineRule="auto"/>
              <w:jc w:val="center"/>
              <w:rPr>
                <w:rFonts w:ascii="宋体" w:hAnsi="宋体"/>
                <w:b/>
                <w:sz w:val="28"/>
                <w:szCs w:val="22"/>
              </w:rPr>
            </w:pPr>
            <w:r>
              <w:rPr>
                <w:rFonts w:ascii="宋体" w:hAnsi="宋体"/>
                <w:b/>
                <w:sz w:val="28"/>
                <w:szCs w:val="22"/>
              </w:rPr>
              <w:t>项目编号</w:t>
            </w:r>
          </w:p>
        </w:tc>
        <w:tc>
          <w:tcPr>
            <w:tcW w:w="5276" w:type="dxa"/>
            <w:vAlign w:val="center"/>
          </w:tcPr>
          <w:p w:rsidR="00276332" w:rsidRDefault="00276332">
            <w:pPr>
              <w:snapToGrid w:val="0"/>
              <w:spacing w:line="360" w:lineRule="auto"/>
              <w:jc w:val="center"/>
              <w:rPr>
                <w:rFonts w:ascii="宋体" w:hAnsi="宋体"/>
                <w:b/>
                <w:sz w:val="28"/>
                <w:szCs w:val="22"/>
              </w:rPr>
            </w:pPr>
          </w:p>
        </w:tc>
      </w:tr>
      <w:tr w:rsidR="00276332">
        <w:trPr>
          <w:trHeight w:val="1418"/>
          <w:jc w:val="center"/>
        </w:trPr>
        <w:tc>
          <w:tcPr>
            <w:tcW w:w="4294" w:type="dxa"/>
            <w:vAlign w:val="center"/>
          </w:tcPr>
          <w:p w:rsidR="00276332" w:rsidRDefault="00A14721">
            <w:pPr>
              <w:snapToGrid w:val="0"/>
              <w:spacing w:line="360" w:lineRule="auto"/>
              <w:jc w:val="center"/>
              <w:rPr>
                <w:rFonts w:ascii="宋体" w:hAnsi="宋体"/>
                <w:b/>
                <w:sz w:val="28"/>
                <w:szCs w:val="22"/>
              </w:rPr>
            </w:pPr>
            <w:r>
              <w:rPr>
                <w:rFonts w:ascii="宋体" w:hAnsi="宋体"/>
                <w:b/>
                <w:sz w:val="28"/>
                <w:szCs w:val="22"/>
              </w:rPr>
              <w:t>响应总报价</w:t>
            </w:r>
          </w:p>
        </w:tc>
        <w:tc>
          <w:tcPr>
            <w:tcW w:w="5276" w:type="dxa"/>
            <w:vAlign w:val="center"/>
          </w:tcPr>
          <w:p w:rsidR="00276332" w:rsidRDefault="00A14721">
            <w:pPr>
              <w:snapToGrid w:val="0"/>
              <w:spacing w:line="360" w:lineRule="auto"/>
              <w:jc w:val="left"/>
              <w:rPr>
                <w:rFonts w:ascii="宋体" w:hAnsi="宋体"/>
                <w:b/>
                <w:sz w:val="28"/>
                <w:szCs w:val="22"/>
              </w:rPr>
            </w:pPr>
            <w:r>
              <w:rPr>
                <w:rFonts w:ascii="宋体" w:hAnsi="宋体"/>
                <w:b/>
                <w:sz w:val="28"/>
                <w:szCs w:val="22"/>
              </w:rPr>
              <w:t>所有品种报价单价合计为</w:t>
            </w:r>
          </w:p>
        </w:tc>
      </w:tr>
    </w:tbl>
    <w:p w:rsidR="00276332" w:rsidRDefault="00276332">
      <w:pPr>
        <w:snapToGrid w:val="0"/>
        <w:spacing w:line="360" w:lineRule="auto"/>
        <w:ind w:leftChars="-171" w:left="-358" w:hanging="1"/>
        <w:jc w:val="center"/>
        <w:rPr>
          <w:rFonts w:ascii="宋体" w:hAnsi="宋体"/>
          <w:b/>
          <w:sz w:val="28"/>
          <w:szCs w:val="22"/>
        </w:rPr>
      </w:pPr>
    </w:p>
    <w:p w:rsidR="00276332" w:rsidRDefault="00276332">
      <w:pPr>
        <w:snapToGrid w:val="0"/>
        <w:spacing w:line="360" w:lineRule="auto"/>
        <w:ind w:leftChars="-171" w:left="-358" w:hanging="1"/>
        <w:jc w:val="center"/>
        <w:rPr>
          <w:rFonts w:ascii="宋体" w:hAnsi="宋体"/>
          <w:b/>
          <w:sz w:val="22"/>
          <w:szCs w:val="22"/>
        </w:rPr>
      </w:pPr>
    </w:p>
    <w:p w:rsidR="00276332" w:rsidRDefault="00276332">
      <w:pPr>
        <w:snapToGrid w:val="0"/>
        <w:spacing w:line="360" w:lineRule="auto"/>
        <w:ind w:leftChars="-171" w:left="-358" w:hanging="1"/>
        <w:jc w:val="center"/>
        <w:rPr>
          <w:rFonts w:ascii="宋体" w:hAnsi="宋体"/>
          <w:b/>
          <w:sz w:val="22"/>
          <w:szCs w:val="22"/>
        </w:rPr>
      </w:pPr>
    </w:p>
    <w:p w:rsidR="00276332" w:rsidRDefault="00276332">
      <w:pPr>
        <w:snapToGrid w:val="0"/>
        <w:spacing w:line="360" w:lineRule="auto"/>
        <w:ind w:leftChars="-171" w:left="-358" w:hanging="1"/>
        <w:jc w:val="center"/>
        <w:rPr>
          <w:rFonts w:ascii="宋体" w:hAnsi="宋体"/>
          <w:b/>
          <w:sz w:val="22"/>
          <w:szCs w:val="22"/>
        </w:rPr>
      </w:pPr>
    </w:p>
    <w:p w:rsidR="00276332" w:rsidRDefault="00276332">
      <w:pPr>
        <w:snapToGrid w:val="0"/>
        <w:spacing w:line="360" w:lineRule="auto"/>
        <w:rPr>
          <w:rFonts w:ascii="宋体" w:hAnsi="宋体"/>
          <w:b/>
          <w:sz w:val="22"/>
          <w:szCs w:val="22"/>
        </w:rPr>
      </w:pPr>
    </w:p>
    <w:p w:rsidR="00276332" w:rsidRDefault="00276332">
      <w:pPr>
        <w:snapToGrid w:val="0"/>
        <w:spacing w:line="360" w:lineRule="auto"/>
        <w:rPr>
          <w:rFonts w:ascii="宋体" w:hAnsi="宋体"/>
          <w:b/>
          <w:sz w:val="22"/>
          <w:szCs w:val="22"/>
        </w:rPr>
      </w:pPr>
    </w:p>
    <w:p w:rsidR="00276332" w:rsidRDefault="00A14721">
      <w:pPr>
        <w:adjustRightInd w:val="0"/>
        <w:snapToGrid w:val="0"/>
        <w:spacing w:line="360" w:lineRule="auto"/>
        <w:ind w:firstLine="480"/>
        <w:jc w:val="right"/>
        <w:rPr>
          <w:rFonts w:ascii="宋体" w:hAnsi="宋体"/>
          <w:kern w:val="0"/>
          <w:szCs w:val="21"/>
          <w:u w:val="single"/>
        </w:rPr>
      </w:pPr>
      <w:r>
        <w:rPr>
          <w:rFonts w:ascii="宋体" w:hAnsi="宋体" w:hint="eastAsia"/>
          <w:kern w:val="0"/>
          <w:szCs w:val="21"/>
        </w:rPr>
        <w:t>投标人（盖章）：</w:t>
      </w:r>
      <w:r>
        <w:rPr>
          <w:rFonts w:ascii="宋体" w:hAnsi="宋体" w:hint="eastAsia"/>
          <w:kern w:val="0"/>
          <w:szCs w:val="21"/>
          <w:u w:val="single"/>
        </w:rPr>
        <w:t xml:space="preserve">               </w:t>
      </w:r>
    </w:p>
    <w:p w:rsidR="00276332" w:rsidRDefault="00A14721">
      <w:pPr>
        <w:adjustRightInd w:val="0"/>
        <w:snapToGrid w:val="0"/>
        <w:spacing w:line="360" w:lineRule="auto"/>
        <w:ind w:firstLine="480"/>
        <w:jc w:val="right"/>
        <w:rPr>
          <w:rFonts w:ascii="宋体" w:hAnsi="宋体"/>
          <w:kern w:val="0"/>
          <w:szCs w:val="21"/>
          <w:u w:val="single"/>
        </w:rPr>
      </w:pPr>
      <w:r>
        <w:rPr>
          <w:rFonts w:ascii="宋体" w:hAnsi="宋体" w:hint="eastAsia"/>
          <w:kern w:val="0"/>
          <w:szCs w:val="21"/>
        </w:rPr>
        <w:t>法定代表人或授权代表（签名）：</w:t>
      </w:r>
      <w:r>
        <w:rPr>
          <w:rFonts w:ascii="宋体" w:hAnsi="宋体" w:hint="eastAsia"/>
          <w:kern w:val="0"/>
          <w:szCs w:val="21"/>
          <w:u w:val="single"/>
        </w:rPr>
        <w:t xml:space="preserve">           </w:t>
      </w:r>
    </w:p>
    <w:p w:rsidR="00276332" w:rsidRDefault="00A14721">
      <w:pPr>
        <w:adjustRightInd w:val="0"/>
        <w:snapToGrid w:val="0"/>
        <w:spacing w:line="360" w:lineRule="auto"/>
        <w:ind w:firstLine="480"/>
        <w:jc w:val="right"/>
        <w:rPr>
          <w:rFonts w:ascii="宋体" w:hAnsi="宋体"/>
          <w:szCs w:val="21"/>
        </w:rPr>
      </w:pPr>
      <w:r>
        <w:rPr>
          <w:rFonts w:ascii="宋体" w:hAnsi="宋体" w:hint="eastAsia"/>
          <w:kern w:val="0"/>
          <w:szCs w:val="21"/>
        </w:rPr>
        <w:t>日期：</w:t>
      </w:r>
      <w:r>
        <w:rPr>
          <w:rFonts w:ascii="宋体" w:hAnsi="宋体" w:hint="eastAsia"/>
          <w:kern w:val="0"/>
          <w:szCs w:val="21"/>
          <w:u w:val="single"/>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276332" w:rsidRDefault="00276332">
      <w:pPr>
        <w:widowControl/>
        <w:topLinePunct/>
        <w:adjustRightInd w:val="0"/>
        <w:snapToGrid w:val="0"/>
        <w:spacing w:line="360" w:lineRule="auto"/>
        <w:ind w:firstLine="118"/>
        <w:jc w:val="right"/>
        <w:rPr>
          <w:rFonts w:ascii="宋体" w:hAnsi="宋体"/>
          <w:kern w:val="0"/>
          <w:szCs w:val="21"/>
        </w:rPr>
      </w:pPr>
    </w:p>
    <w:p w:rsidR="00276332" w:rsidRDefault="00276332">
      <w:pPr>
        <w:widowControl/>
        <w:topLinePunct/>
        <w:adjustRightInd w:val="0"/>
        <w:snapToGrid w:val="0"/>
        <w:spacing w:line="360" w:lineRule="auto"/>
        <w:ind w:firstLine="118"/>
        <w:jc w:val="left"/>
        <w:rPr>
          <w:rFonts w:ascii="宋体" w:hAnsi="宋体"/>
          <w:kern w:val="0"/>
          <w:szCs w:val="21"/>
        </w:rPr>
      </w:pPr>
    </w:p>
    <w:p w:rsidR="00276332" w:rsidRDefault="00A14721">
      <w:pPr>
        <w:widowControl/>
        <w:adjustRightInd w:val="0"/>
        <w:snapToGrid w:val="0"/>
        <w:spacing w:line="360" w:lineRule="auto"/>
        <w:rPr>
          <w:rFonts w:ascii="宋体" w:hAnsi="宋体" w:cs="Arial"/>
          <w:szCs w:val="21"/>
        </w:rPr>
      </w:pPr>
      <w:r>
        <w:rPr>
          <w:rFonts w:ascii="宋体" w:hAnsi="宋体" w:cs="Arial" w:hint="eastAsia"/>
          <w:szCs w:val="21"/>
        </w:rPr>
        <w:t>注：</w:t>
      </w:r>
    </w:p>
    <w:p w:rsidR="00276332" w:rsidRDefault="00A14721">
      <w:pPr>
        <w:widowControl/>
        <w:adjustRightInd w:val="0"/>
        <w:snapToGrid w:val="0"/>
        <w:spacing w:line="360" w:lineRule="auto"/>
        <w:jc w:val="left"/>
        <w:rPr>
          <w:rFonts w:ascii="宋体" w:hAnsi="宋体"/>
          <w:szCs w:val="21"/>
        </w:rPr>
      </w:pPr>
      <w:r>
        <w:rPr>
          <w:rFonts w:ascii="宋体" w:hAnsi="宋体" w:cs="Arial" w:hint="eastAsia"/>
          <w:szCs w:val="21"/>
        </w:rPr>
        <w:t>1、投标报价应为完成本项目要求的所有工作的费用。</w:t>
      </w:r>
    </w:p>
    <w:p w:rsidR="00276332" w:rsidRDefault="00A14721">
      <w:pPr>
        <w:widowControl/>
        <w:adjustRightInd w:val="0"/>
        <w:snapToGrid w:val="0"/>
        <w:spacing w:line="360" w:lineRule="auto"/>
        <w:jc w:val="left"/>
        <w:rPr>
          <w:rFonts w:ascii="宋体" w:hAnsi="宋体"/>
          <w:bCs/>
          <w:kern w:val="0"/>
          <w:szCs w:val="21"/>
        </w:rPr>
      </w:pPr>
      <w:r>
        <w:rPr>
          <w:rFonts w:ascii="宋体" w:hAnsi="宋体" w:hint="eastAsia"/>
          <w:bCs/>
          <w:kern w:val="0"/>
          <w:szCs w:val="21"/>
        </w:rPr>
        <w:t>2、本项目不接受选择性报价方案。</w:t>
      </w:r>
    </w:p>
    <w:p w:rsidR="00276332" w:rsidRDefault="00A14721">
      <w:pPr>
        <w:snapToGrid w:val="0"/>
        <w:spacing w:line="360" w:lineRule="auto"/>
        <w:ind w:firstLineChars="150" w:firstLine="315"/>
        <w:jc w:val="left"/>
        <w:rPr>
          <w:rFonts w:ascii="宋体" w:hAnsi="宋体"/>
          <w:color w:val="000000"/>
          <w:szCs w:val="21"/>
        </w:rPr>
      </w:pPr>
      <w:r>
        <w:rPr>
          <w:rFonts w:ascii="宋体" w:hAnsi="宋体"/>
          <w:color w:val="000000"/>
          <w:szCs w:val="21"/>
        </w:rPr>
        <w:br w:type="page"/>
      </w:r>
    </w:p>
    <w:p w:rsidR="00276332" w:rsidRDefault="00A14721">
      <w:pPr>
        <w:snapToGrid w:val="0"/>
        <w:spacing w:afterLines="100" w:after="312" w:line="360" w:lineRule="auto"/>
        <w:outlineLvl w:val="1"/>
        <w:rPr>
          <w:rFonts w:ascii="宋体" w:hAnsi="宋体"/>
          <w:bCs/>
          <w:color w:val="000000"/>
          <w:sz w:val="24"/>
        </w:rPr>
      </w:pPr>
      <w:bookmarkStart w:id="55" w:name="_Toc14024"/>
      <w:r>
        <w:rPr>
          <w:rFonts w:ascii="宋体" w:hAnsi="宋体" w:hint="eastAsia"/>
          <w:bCs/>
          <w:color w:val="000000"/>
          <w:sz w:val="24"/>
        </w:rPr>
        <w:lastRenderedPageBreak/>
        <w:t>附件五：响应产品配置及分项报价表</w:t>
      </w:r>
      <w:bookmarkEnd w:id="55"/>
      <w:r>
        <w:rPr>
          <w:rFonts w:ascii="宋体" w:hAnsi="宋体" w:hint="eastAsia"/>
          <w:bCs/>
          <w:color w:val="000000"/>
          <w:sz w:val="24"/>
        </w:rPr>
        <w:t xml:space="preserve">                 </w:t>
      </w:r>
    </w:p>
    <w:p w:rsidR="00276332" w:rsidRDefault="00A14721">
      <w:pPr>
        <w:snapToGrid w:val="0"/>
        <w:spacing w:afterLines="100" w:after="312" w:line="360" w:lineRule="auto"/>
        <w:jc w:val="center"/>
        <w:rPr>
          <w:rFonts w:ascii="宋体" w:hAnsi="宋体"/>
          <w:b/>
          <w:bCs/>
          <w:color w:val="000000"/>
          <w:sz w:val="28"/>
          <w:szCs w:val="28"/>
        </w:rPr>
      </w:pPr>
      <w:r>
        <w:rPr>
          <w:rFonts w:ascii="宋体" w:hAnsi="宋体" w:hint="eastAsia"/>
          <w:b/>
          <w:bCs/>
          <w:color w:val="000000"/>
          <w:sz w:val="28"/>
          <w:szCs w:val="28"/>
        </w:rPr>
        <w:t>响应产品配置及</w:t>
      </w:r>
      <w:r>
        <w:rPr>
          <w:rFonts w:ascii="宋体" w:hAnsi="宋体"/>
          <w:b/>
          <w:bCs/>
          <w:color w:val="000000"/>
          <w:sz w:val="28"/>
          <w:szCs w:val="28"/>
        </w:rPr>
        <w:t>分项报价表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417"/>
        <w:gridCol w:w="1595"/>
        <w:gridCol w:w="1433"/>
        <w:gridCol w:w="1433"/>
        <w:gridCol w:w="1693"/>
      </w:tblGrid>
      <w:tr w:rsidR="00276332">
        <w:trPr>
          <w:trHeight w:val="430"/>
        </w:trPr>
        <w:tc>
          <w:tcPr>
            <w:tcW w:w="711" w:type="dxa"/>
            <w:vAlign w:val="center"/>
          </w:tcPr>
          <w:p w:rsidR="00276332" w:rsidRDefault="00A14721">
            <w:pPr>
              <w:widowControl/>
              <w:spacing w:beforeAutospacing="1" w:afterAutospacing="1"/>
              <w:jc w:val="center"/>
              <w:rPr>
                <w:rFonts w:ascii="&amp;quot" w:hAnsi="&amp;quot" w:cs="&amp;quot"/>
                <w:b/>
                <w:bCs/>
                <w:color w:val="333333"/>
                <w:sz w:val="28"/>
                <w:szCs w:val="32"/>
              </w:rPr>
            </w:pPr>
            <w:r>
              <w:rPr>
                <w:rFonts w:ascii="宋体" w:hAnsi="宋体" w:cs="宋体" w:hint="eastAsia"/>
                <w:b/>
                <w:bCs/>
                <w:sz w:val="24"/>
                <w:szCs w:val="24"/>
                <w:lang w:bidi="ar"/>
              </w:rPr>
              <w:t>序号</w:t>
            </w:r>
          </w:p>
        </w:tc>
        <w:tc>
          <w:tcPr>
            <w:tcW w:w="2417" w:type="dxa"/>
            <w:vAlign w:val="center"/>
          </w:tcPr>
          <w:p w:rsidR="00276332" w:rsidRDefault="00A14721">
            <w:pPr>
              <w:widowControl/>
              <w:spacing w:beforeAutospacing="1" w:afterAutospacing="1"/>
              <w:jc w:val="center"/>
              <w:rPr>
                <w:rFonts w:ascii="&amp;quot" w:hAnsi="&amp;quot" w:cs="&amp;quot"/>
                <w:b/>
                <w:bCs/>
                <w:color w:val="333333"/>
                <w:sz w:val="28"/>
                <w:szCs w:val="32"/>
              </w:rPr>
            </w:pPr>
            <w:r>
              <w:rPr>
                <w:rFonts w:ascii="宋体" w:hAnsi="宋体" w:cs="宋体" w:hint="eastAsia"/>
                <w:b/>
                <w:bCs/>
                <w:sz w:val="24"/>
                <w:szCs w:val="24"/>
                <w:lang w:bidi="ar"/>
              </w:rPr>
              <w:t>品种</w:t>
            </w:r>
          </w:p>
        </w:tc>
        <w:tc>
          <w:tcPr>
            <w:tcW w:w="1595" w:type="dxa"/>
            <w:vAlign w:val="center"/>
          </w:tcPr>
          <w:p w:rsidR="00276332" w:rsidRDefault="00A14721">
            <w:pPr>
              <w:widowControl/>
              <w:spacing w:beforeAutospacing="1" w:afterAutospacing="1"/>
              <w:jc w:val="center"/>
              <w:rPr>
                <w:rFonts w:ascii="&amp;quot" w:hAnsi="&amp;quot" w:cs="&amp;quot"/>
                <w:b/>
                <w:bCs/>
                <w:color w:val="333333"/>
                <w:sz w:val="28"/>
                <w:szCs w:val="32"/>
              </w:rPr>
            </w:pPr>
            <w:r>
              <w:rPr>
                <w:rFonts w:ascii="宋体" w:hAnsi="宋体" w:cs="宋体" w:hint="eastAsia"/>
                <w:b/>
                <w:bCs/>
                <w:sz w:val="24"/>
                <w:szCs w:val="24"/>
                <w:lang w:bidi="ar"/>
              </w:rPr>
              <w:t>品牌</w:t>
            </w:r>
          </w:p>
        </w:tc>
        <w:tc>
          <w:tcPr>
            <w:tcW w:w="1433" w:type="dxa"/>
            <w:vAlign w:val="center"/>
          </w:tcPr>
          <w:p w:rsidR="00276332" w:rsidRDefault="00A14721">
            <w:pPr>
              <w:jc w:val="center"/>
              <w:rPr>
                <w:rFonts w:ascii="宋体" w:hAnsi="宋体" w:cs="宋体"/>
                <w:b/>
                <w:bCs/>
                <w:sz w:val="24"/>
                <w:szCs w:val="24"/>
                <w:lang w:bidi="ar"/>
              </w:rPr>
            </w:pPr>
            <w:r>
              <w:rPr>
                <w:rFonts w:ascii="宋体" w:hAnsi="宋体" w:cs="宋体" w:hint="eastAsia"/>
                <w:b/>
                <w:bCs/>
                <w:sz w:val="24"/>
                <w:szCs w:val="24"/>
                <w:lang w:bidi="ar"/>
              </w:rPr>
              <w:t>规格</w:t>
            </w:r>
          </w:p>
        </w:tc>
        <w:tc>
          <w:tcPr>
            <w:tcW w:w="1433" w:type="dxa"/>
            <w:vAlign w:val="center"/>
          </w:tcPr>
          <w:p w:rsidR="00276332" w:rsidRDefault="00A14721">
            <w:pPr>
              <w:jc w:val="center"/>
              <w:rPr>
                <w:rFonts w:ascii="&amp;quot" w:hAnsi="&amp;quot" w:cs="&amp;quot"/>
                <w:b/>
                <w:bCs/>
                <w:color w:val="333333"/>
                <w:sz w:val="28"/>
                <w:szCs w:val="32"/>
              </w:rPr>
            </w:pPr>
            <w:r>
              <w:rPr>
                <w:rFonts w:ascii="宋体" w:hAnsi="宋体" w:cs="宋体" w:hint="eastAsia"/>
                <w:b/>
                <w:bCs/>
                <w:sz w:val="24"/>
                <w:szCs w:val="24"/>
                <w:lang w:bidi="ar"/>
              </w:rPr>
              <w:t>单价报价</w:t>
            </w:r>
          </w:p>
        </w:tc>
        <w:tc>
          <w:tcPr>
            <w:tcW w:w="1693" w:type="dxa"/>
            <w:vAlign w:val="center"/>
          </w:tcPr>
          <w:p w:rsidR="00276332" w:rsidRDefault="00A14721">
            <w:pPr>
              <w:jc w:val="center"/>
              <w:rPr>
                <w:rFonts w:ascii="&amp;quot" w:hAnsi="&amp;quot" w:cs="&amp;quot"/>
                <w:b/>
                <w:bCs/>
                <w:color w:val="333333"/>
                <w:sz w:val="28"/>
                <w:szCs w:val="32"/>
              </w:rPr>
            </w:pPr>
            <w:r>
              <w:rPr>
                <w:rFonts w:ascii="宋体" w:hAnsi="宋体" w:cs="宋体" w:hint="eastAsia"/>
                <w:b/>
                <w:bCs/>
                <w:sz w:val="24"/>
                <w:szCs w:val="24"/>
                <w:lang w:bidi="ar"/>
              </w:rPr>
              <w:t>备注</w:t>
            </w:r>
          </w:p>
        </w:tc>
      </w:tr>
      <w:tr w:rsidR="00276332">
        <w:trPr>
          <w:trHeight w:val="415"/>
        </w:trPr>
        <w:tc>
          <w:tcPr>
            <w:tcW w:w="712" w:type="dxa"/>
            <w:vAlign w:val="center"/>
          </w:tcPr>
          <w:p w:rsidR="00276332" w:rsidRDefault="00A14721">
            <w:pPr>
              <w:widowControl/>
              <w:spacing w:beforeAutospacing="1" w:afterAutospacing="1"/>
              <w:jc w:val="center"/>
              <w:rPr>
                <w:rFonts w:ascii="宋体" w:hAnsi="宋体" w:cs="宋体"/>
                <w:b/>
                <w:bCs/>
                <w:color w:val="333333"/>
                <w:szCs w:val="21"/>
              </w:rPr>
            </w:pPr>
            <w:r>
              <w:rPr>
                <w:rFonts w:ascii="宋体" w:hAnsi="宋体" w:cs="宋体" w:hint="eastAsia"/>
                <w:b/>
                <w:bCs/>
                <w:color w:val="333333"/>
                <w:szCs w:val="21"/>
                <w:lang w:bidi="ar"/>
              </w:rPr>
              <w:t>1</w:t>
            </w:r>
          </w:p>
        </w:tc>
        <w:tc>
          <w:tcPr>
            <w:tcW w:w="2418" w:type="dxa"/>
            <w:vAlign w:val="center"/>
          </w:tcPr>
          <w:p w:rsidR="00276332" w:rsidRDefault="00A14721">
            <w:pPr>
              <w:widowControl/>
              <w:spacing w:beforeAutospacing="1" w:afterAutospacing="1"/>
              <w:jc w:val="center"/>
              <w:rPr>
                <w:szCs w:val="21"/>
              </w:rPr>
            </w:pPr>
            <w:r>
              <w:rPr>
                <w:rFonts w:ascii="宋体" w:hAnsi="宋体" w:cs="宋体" w:hint="eastAsia"/>
                <w:szCs w:val="21"/>
                <w:lang w:bidi="ar"/>
              </w:rPr>
              <w:t>生抽</w:t>
            </w:r>
          </w:p>
        </w:tc>
        <w:tc>
          <w:tcPr>
            <w:tcW w:w="1595" w:type="dxa"/>
            <w:vAlign w:val="center"/>
          </w:tcPr>
          <w:p w:rsidR="00276332" w:rsidRDefault="00A14721">
            <w:pPr>
              <w:widowControl/>
              <w:spacing w:beforeAutospacing="1" w:afterAutospacing="1"/>
              <w:jc w:val="center"/>
              <w:rPr>
                <w:rFonts w:ascii="宋体" w:hAnsi="宋体" w:cs="宋体"/>
                <w:color w:val="333333"/>
                <w:szCs w:val="21"/>
              </w:rPr>
            </w:pPr>
            <w:r>
              <w:rPr>
                <w:rFonts w:ascii="宋体" w:hAnsi="宋体" w:cs="宋体" w:hint="eastAsia"/>
                <w:szCs w:val="21"/>
                <w:lang w:bidi="ar"/>
              </w:rPr>
              <w:t>海天</w:t>
            </w:r>
          </w:p>
        </w:tc>
        <w:tc>
          <w:tcPr>
            <w:tcW w:w="1433"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lang w:bidi="ar"/>
              </w:rPr>
              <w:t>1.9L/桶</w:t>
            </w:r>
          </w:p>
        </w:tc>
        <w:tc>
          <w:tcPr>
            <w:tcW w:w="1433" w:type="dxa"/>
            <w:vAlign w:val="center"/>
          </w:tcPr>
          <w:p w:rsidR="00276332" w:rsidRDefault="00276332">
            <w:pPr>
              <w:widowControl/>
              <w:spacing w:beforeAutospacing="1" w:afterAutospacing="1"/>
              <w:jc w:val="center"/>
              <w:rPr>
                <w:rFonts w:ascii="宋体" w:hAnsi="宋体" w:cs="宋体"/>
                <w:color w:val="333333"/>
                <w:szCs w:val="21"/>
              </w:rPr>
            </w:pPr>
          </w:p>
        </w:tc>
        <w:tc>
          <w:tcPr>
            <w:tcW w:w="1693" w:type="dxa"/>
            <w:vAlign w:val="center"/>
          </w:tcPr>
          <w:p w:rsidR="00276332" w:rsidRDefault="00276332">
            <w:pPr>
              <w:jc w:val="center"/>
              <w:rPr>
                <w:rFonts w:ascii="宋体" w:hAnsi="宋体" w:cs="宋体"/>
                <w:color w:val="333333"/>
                <w:szCs w:val="21"/>
              </w:rPr>
            </w:pPr>
          </w:p>
        </w:tc>
      </w:tr>
      <w:tr w:rsidR="00276332">
        <w:trPr>
          <w:trHeight w:val="415"/>
        </w:trPr>
        <w:tc>
          <w:tcPr>
            <w:tcW w:w="712" w:type="dxa"/>
            <w:vAlign w:val="center"/>
          </w:tcPr>
          <w:p w:rsidR="00276332" w:rsidRDefault="00A14721">
            <w:pPr>
              <w:widowControl/>
              <w:spacing w:beforeAutospacing="1" w:afterAutospacing="1"/>
              <w:jc w:val="center"/>
              <w:rPr>
                <w:rFonts w:ascii="宋体" w:hAnsi="宋体" w:cs="宋体"/>
                <w:b/>
                <w:bCs/>
                <w:color w:val="333333"/>
                <w:szCs w:val="21"/>
              </w:rPr>
            </w:pPr>
            <w:r>
              <w:rPr>
                <w:rFonts w:ascii="宋体" w:hAnsi="宋体" w:cs="宋体" w:hint="eastAsia"/>
                <w:b/>
                <w:bCs/>
                <w:color w:val="333333"/>
                <w:szCs w:val="21"/>
                <w:lang w:bidi="ar"/>
              </w:rPr>
              <w:t>2</w:t>
            </w:r>
          </w:p>
        </w:tc>
        <w:tc>
          <w:tcPr>
            <w:tcW w:w="2418" w:type="dxa"/>
            <w:vAlign w:val="center"/>
          </w:tcPr>
          <w:p w:rsidR="00276332" w:rsidRDefault="00A14721">
            <w:pPr>
              <w:widowControl/>
              <w:spacing w:beforeAutospacing="1" w:afterAutospacing="1"/>
              <w:jc w:val="center"/>
              <w:rPr>
                <w:rFonts w:ascii="&amp;quot" w:hAnsi="&amp;quot" w:cs="&amp;quot"/>
                <w:color w:val="333333"/>
                <w:szCs w:val="21"/>
              </w:rPr>
            </w:pPr>
            <w:r>
              <w:rPr>
                <w:rFonts w:ascii="宋体" w:hAnsi="宋体" w:cs="宋体" w:hint="eastAsia"/>
                <w:kern w:val="0"/>
                <w:szCs w:val="21"/>
                <w:lang w:bidi="ar"/>
              </w:rPr>
              <w:t>老抽</w:t>
            </w:r>
          </w:p>
        </w:tc>
        <w:tc>
          <w:tcPr>
            <w:tcW w:w="1595" w:type="dxa"/>
            <w:vAlign w:val="center"/>
          </w:tcPr>
          <w:p w:rsidR="00276332" w:rsidRDefault="00A14721">
            <w:pPr>
              <w:widowControl/>
              <w:spacing w:beforeAutospacing="1" w:afterAutospacing="1"/>
              <w:jc w:val="center"/>
              <w:rPr>
                <w:rFonts w:ascii="宋体" w:hAnsi="宋体" w:cs="宋体"/>
                <w:color w:val="333333"/>
                <w:szCs w:val="21"/>
              </w:rPr>
            </w:pPr>
            <w:r>
              <w:rPr>
                <w:rFonts w:ascii="宋体" w:hAnsi="宋体" w:cs="宋体" w:hint="eastAsia"/>
                <w:kern w:val="0"/>
                <w:szCs w:val="21"/>
                <w:lang w:bidi="ar"/>
              </w:rPr>
              <w:t>海天</w:t>
            </w:r>
          </w:p>
        </w:tc>
        <w:tc>
          <w:tcPr>
            <w:tcW w:w="1433"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lang w:bidi="ar"/>
              </w:rPr>
              <w:t>1.9L/桶</w:t>
            </w:r>
          </w:p>
        </w:tc>
        <w:tc>
          <w:tcPr>
            <w:tcW w:w="1433" w:type="dxa"/>
            <w:vAlign w:val="center"/>
          </w:tcPr>
          <w:p w:rsidR="00276332" w:rsidRDefault="00276332">
            <w:pPr>
              <w:widowControl/>
              <w:spacing w:beforeAutospacing="1" w:afterAutospacing="1"/>
              <w:jc w:val="center"/>
              <w:rPr>
                <w:rFonts w:ascii="宋体" w:hAnsi="宋体" w:cs="宋体"/>
                <w:color w:val="333333"/>
                <w:szCs w:val="21"/>
              </w:rPr>
            </w:pPr>
          </w:p>
        </w:tc>
        <w:tc>
          <w:tcPr>
            <w:tcW w:w="1693" w:type="dxa"/>
            <w:vAlign w:val="center"/>
          </w:tcPr>
          <w:p w:rsidR="00276332" w:rsidRDefault="00276332">
            <w:pPr>
              <w:jc w:val="center"/>
              <w:rPr>
                <w:rFonts w:ascii="宋体" w:hAnsi="宋体" w:cs="宋体"/>
                <w:color w:val="333333"/>
                <w:szCs w:val="21"/>
              </w:rPr>
            </w:pPr>
          </w:p>
        </w:tc>
      </w:tr>
      <w:tr w:rsidR="00276332">
        <w:trPr>
          <w:trHeight w:val="415"/>
        </w:trPr>
        <w:tc>
          <w:tcPr>
            <w:tcW w:w="712" w:type="dxa"/>
            <w:vAlign w:val="center"/>
          </w:tcPr>
          <w:p w:rsidR="00276332" w:rsidRDefault="00A14721">
            <w:pPr>
              <w:widowControl/>
              <w:spacing w:beforeAutospacing="1" w:afterAutospacing="1"/>
              <w:jc w:val="center"/>
              <w:rPr>
                <w:rFonts w:ascii="宋体" w:hAnsi="宋体" w:cs="宋体"/>
                <w:b/>
                <w:bCs/>
                <w:color w:val="333333"/>
                <w:szCs w:val="21"/>
              </w:rPr>
            </w:pPr>
            <w:r>
              <w:rPr>
                <w:rFonts w:ascii="宋体" w:hAnsi="宋体" w:cs="宋体" w:hint="eastAsia"/>
                <w:b/>
                <w:bCs/>
                <w:color w:val="333333"/>
                <w:szCs w:val="21"/>
                <w:lang w:bidi="ar"/>
              </w:rPr>
              <w:t>3</w:t>
            </w:r>
          </w:p>
        </w:tc>
        <w:tc>
          <w:tcPr>
            <w:tcW w:w="2418" w:type="dxa"/>
            <w:vAlign w:val="center"/>
          </w:tcPr>
          <w:p w:rsidR="00276332" w:rsidRDefault="00A14721">
            <w:pPr>
              <w:widowControl/>
              <w:spacing w:beforeAutospacing="1" w:afterAutospacing="1"/>
              <w:jc w:val="center"/>
              <w:rPr>
                <w:rFonts w:ascii="&amp;quot" w:hAnsi="&amp;quot" w:cs="&amp;quot"/>
                <w:color w:val="333333"/>
                <w:szCs w:val="21"/>
              </w:rPr>
            </w:pPr>
            <w:r>
              <w:rPr>
                <w:rFonts w:ascii="宋体" w:hAnsi="宋体" w:cs="宋体" w:hint="eastAsia"/>
                <w:kern w:val="0"/>
                <w:szCs w:val="21"/>
                <w:lang w:bidi="ar"/>
              </w:rPr>
              <w:t>绵白糖</w:t>
            </w:r>
          </w:p>
        </w:tc>
        <w:tc>
          <w:tcPr>
            <w:tcW w:w="1595" w:type="dxa"/>
            <w:vAlign w:val="center"/>
          </w:tcPr>
          <w:p w:rsidR="00276332" w:rsidRDefault="00A14721">
            <w:pPr>
              <w:widowControl/>
              <w:spacing w:beforeAutospacing="1" w:afterAutospacing="1"/>
              <w:jc w:val="center"/>
              <w:rPr>
                <w:rFonts w:ascii="宋体" w:hAnsi="宋体" w:cs="宋体"/>
                <w:color w:val="333333"/>
                <w:szCs w:val="21"/>
              </w:rPr>
            </w:pPr>
            <w:r>
              <w:rPr>
                <w:rFonts w:ascii="宋体" w:hAnsi="宋体" w:cs="宋体" w:hint="eastAsia"/>
                <w:kern w:val="0"/>
                <w:szCs w:val="21"/>
                <w:lang w:bidi="ar"/>
              </w:rPr>
              <w:t>银霞牌</w:t>
            </w:r>
          </w:p>
        </w:tc>
        <w:tc>
          <w:tcPr>
            <w:tcW w:w="1433"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lang w:bidi="ar"/>
              </w:rPr>
              <w:t>50KG/包</w:t>
            </w:r>
          </w:p>
        </w:tc>
        <w:tc>
          <w:tcPr>
            <w:tcW w:w="1433" w:type="dxa"/>
            <w:vAlign w:val="center"/>
          </w:tcPr>
          <w:p w:rsidR="00276332" w:rsidRDefault="00276332">
            <w:pPr>
              <w:widowControl/>
              <w:spacing w:beforeAutospacing="1" w:afterAutospacing="1"/>
              <w:jc w:val="center"/>
              <w:rPr>
                <w:rFonts w:ascii="宋体" w:hAnsi="宋体" w:cs="宋体"/>
                <w:color w:val="333333"/>
                <w:szCs w:val="21"/>
              </w:rPr>
            </w:pPr>
          </w:p>
        </w:tc>
        <w:tc>
          <w:tcPr>
            <w:tcW w:w="1693" w:type="dxa"/>
            <w:vAlign w:val="center"/>
          </w:tcPr>
          <w:p w:rsidR="00276332" w:rsidRDefault="00276332">
            <w:pPr>
              <w:jc w:val="center"/>
              <w:rPr>
                <w:rFonts w:ascii="宋体" w:hAnsi="宋体" w:cs="宋体"/>
                <w:color w:val="333333"/>
                <w:szCs w:val="21"/>
              </w:rPr>
            </w:pPr>
          </w:p>
        </w:tc>
      </w:tr>
      <w:tr w:rsidR="00276332">
        <w:trPr>
          <w:trHeight w:val="415"/>
        </w:trPr>
        <w:tc>
          <w:tcPr>
            <w:tcW w:w="712" w:type="dxa"/>
            <w:vAlign w:val="center"/>
          </w:tcPr>
          <w:p w:rsidR="00276332" w:rsidRDefault="00A14721">
            <w:pPr>
              <w:widowControl/>
              <w:spacing w:beforeAutospacing="1" w:afterAutospacing="1"/>
              <w:jc w:val="center"/>
              <w:rPr>
                <w:rFonts w:ascii="宋体" w:hAnsi="宋体" w:cs="宋体"/>
                <w:b/>
                <w:bCs/>
                <w:color w:val="333333"/>
                <w:szCs w:val="21"/>
              </w:rPr>
            </w:pPr>
            <w:r>
              <w:rPr>
                <w:rFonts w:ascii="宋体" w:hAnsi="宋体" w:cs="宋体" w:hint="eastAsia"/>
                <w:b/>
                <w:bCs/>
                <w:color w:val="333333"/>
                <w:szCs w:val="21"/>
                <w:lang w:bidi="ar"/>
              </w:rPr>
              <w:t>4</w:t>
            </w:r>
          </w:p>
        </w:tc>
        <w:tc>
          <w:tcPr>
            <w:tcW w:w="2418" w:type="dxa"/>
            <w:vAlign w:val="center"/>
          </w:tcPr>
          <w:p w:rsidR="00276332" w:rsidRDefault="00A14721">
            <w:pPr>
              <w:widowControl/>
              <w:spacing w:beforeAutospacing="1" w:afterAutospacing="1"/>
              <w:jc w:val="center"/>
              <w:rPr>
                <w:rFonts w:ascii="&amp;quot" w:hAnsi="&amp;quot" w:cs="&amp;quot"/>
                <w:color w:val="333333"/>
                <w:szCs w:val="21"/>
              </w:rPr>
            </w:pPr>
            <w:r>
              <w:rPr>
                <w:rFonts w:ascii="宋体" w:hAnsi="宋体" w:cs="宋体" w:hint="eastAsia"/>
                <w:kern w:val="0"/>
                <w:szCs w:val="21"/>
                <w:lang w:bidi="ar"/>
              </w:rPr>
              <w:t>醋</w:t>
            </w:r>
          </w:p>
        </w:tc>
        <w:tc>
          <w:tcPr>
            <w:tcW w:w="1595" w:type="dxa"/>
            <w:vAlign w:val="center"/>
          </w:tcPr>
          <w:p w:rsidR="00276332" w:rsidRDefault="00A14721">
            <w:pPr>
              <w:widowControl/>
              <w:spacing w:beforeAutospacing="1" w:afterAutospacing="1"/>
              <w:jc w:val="center"/>
              <w:rPr>
                <w:rFonts w:ascii="宋体" w:hAnsi="宋体" w:cs="宋体"/>
                <w:color w:val="333333"/>
                <w:szCs w:val="21"/>
              </w:rPr>
            </w:pPr>
            <w:r>
              <w:rPr>
                <w:rFonts w:ascii="宋体" w:hAnsi="宋体" w:cs="宋体" w:hint="eastAsia"/>
                <w:kern w:val="0"/>
                <w:szCs w:val="21"/>
                <w:lang w:bidi="ar"/>
              </w:rPr>
              <w:t>恒顺</w:t>
            </w:r>
          </w:p>
        </w:tc>
        <w:tc>
          <w:tcPr>
            <w:tcW w:w="1433"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lang w:bidi="ar"/>
              </w:rPr>
              <w:t>500ml/瓶</w:t>
            </w:r>
          </w:p>
        </w:tc>
        <w:tc>
          <w:tcPr>
            <w:tcW w:w="1433" w:type="dxa"/>
            <w:vAlign w:val="center"/>
          </w:tcPr>
          <w:p w:rsidR="00276332" w:rsidRDefault="00276332">
            <w:pPr>
              <w:widowControl/>
              <w:spacing w:beforeAutospacing="1" w:afterAutospacing="1"/>
              <w:jc w:val="center"/>
              <w:rPr>
                <w:rFonts w:ascii="宋体" w:hAnsi="宋体" w:cs="宋体"/>
                <w:color w:val="333333"/>
                <w:szCs w:val="21"/>
              </w:rPr>
            </w:pPr>
          </w:p>
        </w:tc>
        <w:tc>
          <w:tcPr>
            <w:tcW w:w="1693" w:type="dxa"/>
            <w:vAlign w:val="center"/>
          </w:tcPr>
          <w:p w:rsidR="00276332" w:rsidRDefault="00276332">
            <w:pPr>
              <w:jc w:val="center"/>
              <w:rPr>
                <w:rFonts w:ascii="宋体" w:hAnsi="宋体" w:cs="宋体"/>
                <w:color w:val="333333"/>
                <w:szCs w:val="21"/>
              </w:rPr>
            </w:pPr>
          </w:p>
        </w:tc>
      </w:tr>
      <w:tr w:rsidR="00276332">
        <w:trPr>
          <w:trHeight w:val="415"/>
        </w:trPr>
        <w:tc>
          <w:tcPr>
            <w:tcW w:w="712" w:type="dxa"/>
            <w:vAlign w:val="center"/>
          </w:tcPr>
          <w:p w:rsidR="00276332" w:rsidRDefault="00A14721">
            <w:pPr>
              <w:widowControl/>
              <w:spacing w:beforeAutospacing="1" w:afterAutospacing="1"/>
              <w:jc w:val="center"/>
              <w:rPr>
                <w:rFonts w:ascii="宋体" w:hAnsi="宋体" w:cs="宋体"/>
                <w:b/>
                <w:bCs/>
                <w:color w:val="333333"/>
                <w:szCs w:val="21"/>
              </w:rPr>
            </w:pPr>
            <w:r>
              <w:rPr>
                <w:rFonts w:ascii="宋体" w:hAnsi="宋体" w:cs="宋体" w:hint="eastAsia"/>
                <w:b/>
                <w:bCs/>
                <w:color w:val="333333"/>
                <w:szCs w:val="21"/>
                <w:lang w:bidi="ar"/>
              </w:rPr>
              <w:t>5</w:t>
            </w:r>
          </w:p>
        </w:tc>
        <w:tc>
          <w:tcPr>
            <w:tcW w:w="2418" w:type="dxa"/>
            <w:vAlign w:val="center"/>
          </w:tcPr>
          <w:p w:rsidR="00276332" w:rsidRDefault="00A14721">
            <w:pPr>
              <w:widowControl/>
              <w:spacing w:beforeAutospacing="1" w:afterAutospacing="1"/>
              <w:jc w:val="center"/>
              <w:rPr>
                <w:rFonts w:ascii="&amp;quot" w:hAnsi="&amp;quot" w:cs="&amp;quot"/>
                <w:color w:val="333333"/>
                <w:szCs w:val="21"/>
              </w:rPr>
            </w:pPr>
            <w:r>
              <w:rPr>
                <w:rFonts w:ascii="宋体" w:hAnsi="宋体" w:cs="宋体" w:hint="eastAsia"/>
                <w:kern w:val="0"/>
                <w:szCs w:val="21"/>
                <w:lang w:bidi="ar"/>
              </w:rPr>
              <w:t>味精</w:t>
            </w:r>
          </w:p>
        </w:tc>
        <w:tc>
          <w:tcPr>
            <w:tcW w:w="1595" w:type="dxa"/>
            <w:vAlign w:val="center"/>
          </w:tcPr>
          <w:p w:rsidR="00276332" w:rsidRDefault="00A14721">
            <w:pPr>
              <w:widowControl/>
              <w:spacing w:beforeAutospacing="1" w:afterAutospacing="1"/>
              <w:jc w:val="center"/>
              <w:rPr>
                <w:rFonts w:ascii="宋体" w:hAnsi="宋体" w:cs="宋体"/>
                <w:color w:val="333333"/>
                <w:szCs w:val="21"/>
              </w:rPr>
            </w:pPr>
            <w:r>
              <w:rPr>
                <w:rFonts w:ascii="宋体" w:hAnsi="宋体" w:cs="宋体" w:hint="eastAsia"/>
                <w:kern w:val="0"/>
                <w:szCs w:val="21"/>
                <w:lang w:bidi="ar"/>
              </w:rPr>
              <w:t>莲花</w:t>
            </w:r>
          </w:p>
        </w:tc>
        <w:tc>
          <w:tcPr>
            <w:tcW w:w="1433"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lang w:bidi="ar"/>
              </w:rPr>
              <w:t>25KG/包</w:t>
            </w:r>
          </w:p>
        </w:tc>
        <w:tc>
          <w:tcPr>
            <w:tcW w:w="1433" w:type="dxa"/>
            <w:vAlign w:val="center"/>
          </w:tcPr>
          <w:p w:rsidR="00276332" w:rsidRDefault="00276332">
            <w:pPr>
              <w:widowControl/>
              <w:spacing w:beforeAutospacing="1" w:afterAutospacing="1"/>
              <w:jc w:val="center"/>
              <w:rPr>
                <w:rFonts w:ascii="宋体" w:hAnsi="宋体" w:cs="宋体"/>
                <w:color w:val="333333"/>
                <w:szCs w:val="21"/>
              </w:rPr>
            </w:pPr>
          </w:p>
        </w:tc>
        <w:tc>
          <w:tcPr>
            <w:tcW w:w="1693" w:type="dxa"/>
            <w:vAlign w:val="center"/>
          </w:tcPr>
          <w:p w:rsidR="00276332" w:rsidRDefault="00276332">
            <w:pPr>
              <w:jc w:val="center"/>
              <w:rPr>
                <w:rFonts w:ascii="宋体" w:hAnsi="宋体" w:cs="宋体"/>
                <w:color w:val="333333"/>
                <w:szCs w:val="21"/>
              </w:rPr>
            </w:pPr>
          </w:p>
        </w:tc>
      </w:tr>
      <w:tr w:rsidR="00276332">
        <w:trPr>
          <w:trHeight w:val="415"/>
        </w:trPr>
        <w:tc>
          <w:tcPr>
            <w:tcW w:w="712" w:type="dxa"/>
            <w:vAlign w:val="center"/>
          </w:tcPr>
          <w:p w:rsidR="00276332" w:rsidRDefault="00A14721">
            <w:pPr>
              <w:widowControl/>
              <w:spacing w:beforeAutospacing="1" w:afterAutospacing="1"/>
              <w:jc w:val="center"/>
              <w:rPr>
                <w:rFonts w:ascii="宋体" w:hAnsi="宋体" w:cs="宋体"/>
                <w:b/>
                <w:bCs/>
                <w:color w:val="333333"/>
                <w:szCs w:val="21"/>
              </w:rPr>
            </w:pPr>
            <w:r>
              <w:rPr>
                <w:rFonts w:ascii="宋体" w:hAnsi="宋体" w:cs="宋体" w:hint="eastAsia"/>
                <w:b/>
                <w:bCs/>
                <w:color w:val="333333"/>
                <w:szCs w:val="21"/>
                <w:lang w:bidi="ar"/>
              </w:rPr>
              <w:t>6</w:t>
            </w:r>
          </w:p>
        </w:tc>
        <w:tc>
          <w:tcPr>
            <w:tcW w:w="2418" w:type="dxa"/>
            <w:vAlign w:val="center"/>
          </w:tcPr>
          <w:p w:rsidR="00276332" w:rsidRDefault="00A14721">
            <w:pPr>
              <w:widowControl/>
              <w:spacing w:beforeAutospacing="1" w:afterAutospacing="1"/>
              <w:jc w:val="center"/>
              <w:rPr>
                <w:rFonts w:ascii="&amp;quot" w:hAnsi="&amp;quot" w:cs="&amp;quot"/>
                <w:color w:val="333333"/>
                <w:szCs w:val="21"/>
              </w:rPr>
            </w:pPr>
            <w:r>
              <w:rPr>
                <w:rFonts w:ascii="宋体" w:hAnsi="宋体" w:cs="宋体" w:hint="eastAsia"/>
                <w:color w:val="000000"/>
                <w:kern w:val="0"/>
                <w:szCs w:val="21"/>
                <w:lang w:bidi="ar"/>
              </w:rPr>
              <w:t>无碘盐</w:t>
            </w:r>
          </w:p>
        </w:tc>
        <w:tc>
          <w:tcPr>
            <w:tcW w:w="1595" w:type="dxa"/>
            <w:vAlign w:val="center"/>
          </w:tcPr>
          <w:p w:rsidR="00276332" w:rsidRDefault="00A14721">
            <w:pPr>
              <w:widowControl/>
              <w:spacing w:beforeAutospacing="1" w:afterAutospacing="1"/>
              <w:jc w:val="center"/>
              <w:rPr>
                <w:rFonts w:ascii="宋体" w:hAnsi="宋体" w:cs="宋体"/>
                <w:color w:val="333333"/>
                <w:szCs w:val="21"/>
              </w:rPr>
            </w:pPr>
            <w:r>
              <w:rPr>
                <w:rFonts w:ascii="宋体" w:hAnsi="宋体" w:cs="宋体" w:hint="eastAsia"/>
                <w:color w:val="333333"/>
                <w:szCs w:val="21"/>
                <w:lang w:bidi="ar"/>
              </w:rPr>
              <w:t>淮盐</w:t>
            </w:r>
          </w:p>
        </w:tc>
        <w:tc>
          <w:tcPr>
            <w:tcW w:w="1433"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lang w:bidi="ar"/>
              </w:rPr>
              <w:t>480g*12盒</w:t>
            </w:r>
          </w:p>
        </w:tc>
        <w:tc>
          <w:tcPr>
            <w:tcW w:w="1433" w:type="dxa"/>
            <w:vAlign w:val="center"/>
          </w:tcPr>
          <w:p w:rsidR="00276332" w:rsidRDefault="00276332">
            <w:pPr>
              <w:widowControl/>
              <w:spacing w:beforeAutospacing="1" w:afterAutospacing="1"/>
              <w:jc w:val="center"/>
              <w:rPr>
                <w:rFonts w:ascii="宋体" w:hAnsi="宋体" w:cs="宋体"/>
                <w:color w:val="333333"/>
                <w:szCs w:val="21"/>
              </w:rPr>
            </w:pPr>
          </w:p>
        </w:tc>
        <w:tc>
          <w:tcPr>
            <w:tcW w:w="1693" w:type="dxa"/>
            <w:vAlign w:val="center"/>
          </w:tcPr>
          <w:p w:rsidR="00276332" w:rsidRDefault="00276332">
            <w:pPr>
              <w:jc w:val="center"/>
              <w:rPr>
                <w:rFonts w:ascii="宋体" w:hAnsi="宋体" w:cs="宋体"/>
                <w:color w:val="333333"/>
                <w:szCs w:val="21"/>
              </w:rPr>
            </w:pPr>
          </w:p>
        </w:tc>
      </w:tr>
      <w:tr w:rsidR="00276332">
        <w:trPr>
          <w:trHeight w:val="415"/>
        </w:trPr>
        <w:tc>
          <w:tcPr>
            <w:tcW w:w="712" w:type="dxa"/>
            <w:vAlign w:val="center"/>
          </w:tcPr>
          <w:p w:rsidR="00276332" w:rsidRDefault="00A14721">
            <w:pPr>
              <w:widowControl/>
              <w:spacing w:beforeAutospacing="1" w:afterAutospacing="1"/>
              <w:jc w:val="center"/>
              <w:rPr>
                <w:rFonts w:ascii="宋体" w:hAnsi="宋体" w:cs="宋体"/>
                <w:b/>
                <w:bCs/>
                <w:color w:val="333333"/>
                <w:szCs w:val="21"/>
              </w:rPr>
            </w:pPr>
            <w:r>
              <w:rPr>
                <w:rFonts w:ascii="宋体" w:hAnsi="宋体" w:cs="宋体" w:hint="eastAsia"/>
                <w:b/>
                <w:bCs/>
                <w:color w:val="333333"/>
                <w:szCs w:val="21"/>
                <w:lang w:bidi="ar"/>
              </w:rPr>
              <w:t>7</w:t>
            </w:r>
          </w:p>
        </w:tc>
        <w:tc>
          <w:tcPr>
            <w:tcW w:w="2418" w:type="dxa"/>
            <w:vAlign w:val="center"/>
          </w:tcPr>
          <w:p w:rsidR="00276332" w:rsidRDefault="00A14721">
            <w:pPr>
              <w:widowControl/>
              <w:spacing w:beforeAutospacing="1" w:afterAutospacing="1"/>
              <w:jc w:val="center"/>
              <w:rPr>
                <w:rFonts w:ascii="&amp;quot" w:hAnsi="&amp;quot" w:cs="&amp;quot"/>
                <w:color w:val="333333"/>
                <w:szCs w:val="21"/>
              </w:rPr>
            </w:pPr>
            <w:r>
              <w:rPr>
                <w:rFonts w:ascii="宋体" w:hAnsi="宋体" w:cs="宋体" w:hint="eastAsia"/>
                <w:color w:val="000000"/>
                <w:kern w:val="0"/>
                <w:szCs w:val="21"/>
                <w:lang w:bidi="ar"/>
              </w:rPr>
              <w:t>盐</w:t>
            </w:r>
          </w:p>
        </w:tc>
        <w:tc>
          <w:tcPr>
            <w:tcW w:w="1595" w:type="dxa"/>
            <w:vAlign w:val="center"/>
          </w:tcPr>
          <w:p w:rsidR="00276332" w:rsidRDefault="00A14721">
            <w:pPr>
              <w:widowControl/>
              <w:spacing w:beforeAutospacing="1" w:afterAutospacing="1"/>
              <w:jc w:val="center"/>
              <w:rPr>
                <w:rFonts w:ascii="宋体" w:hAnsi="宋体" w:cs="宋体"/>
                <w:color w:val="333333"/>
                <w:szCs w:val="21"/>
              </w:rPr>
            </w:pPr>
            <w:r>
              <w:rPr>
                <w:rFonts w:ascii="宋体" w:hAnsi="宋体" w:cs="宋体" w:hint="eastAsia"/>
                <w:color w:val="333333"/>
                <w:szCs w:val="21"/>
                <w:lang w:bidi="ar"/>
              </w:rPr>
              <w:t>淮盐</w:t>
            </w:r>
          </w:p>
        </w:tc>
        <w:tc>
          <w:tcPr>
            <w:tcW w:w="1433"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500g</w:t>
            </w:r>
          </w:p>
        </w:tc>
        <w:tc>
          <w:tcPr>
            <w:tcW w:w="1433" w:type="dxa"/>
            <w:vAlign w:val="center"/>
          </w:tcPr>
          <w:p w:rsidR="00276332" w:rsidRDefault="00276332">
            <w:pPr>
              <w:widowControl/>
              <w:spacing w:beforeAutospacing="1" w:afterAutospacing="1"/>
              <w:jc w:val="center"/>
              <w:rPr>
                <w:rFonts w:ascii="宋体" w:hAnsi="宋体" w:cs="宋体"/>
                <w:color w:val="333333"/>
                <w:szCs w:val="21"/>
              </w:rPr>
            </w:pPr>
          </w:p>
        </w:tc>
        <w:tc>
          <w:tcPr>
            <w:tcW w:w="1693" w:type="dxa"/>
            <w:vAlign w:val="center"/>
          </w:tcPr>
          <w:p w:rsidR="00276332" w:rsidRDefault="00276332">
            <w:pPr>
              <w:jc w:val="center"/>
              <w:rPr>
                <w:rFonts w:ascii="宋体" w:hAnsi="宋体" w:cs="宋体"/>
                <w:color w:val="333333"/>
                <w:szCs w:val="21"/>
              </w:rPr>
            </w:pPr>
          </w:p>
        </w:tc>
      </w:tr>
      <w:tr w:rsidR="00276332">
        <w:trPr>
          <w:trHeight w:val="415"/>
        </w:trPr>
        <w:tc>
          <w:tcPr>
            <w:tcW w:w="712" w:type="dxa"/>
            <w:vAlign w:val="center"/>
          </w:tcPr>
          <w:p w:rsidR="00276332" w:rsidRDefault="00A14721">
            <w:pPr>
              <w:widowControl/>
              <w:spacing w:beforeAutospacing="1" w:afterAutospacing="1"/>
              <w:jc w:val="center"/>
              <w:rPr>
                <w:rFonts w:ascii="宋体" w:hAnsi="宋体" w:cs="宋体"/>
                <w:b/>
                <w:bCs/>
                <w:color w:val="333333"/>
                <w:szCs w:val="21"/>
              </w:rPr>
            </w:pPr>
            <w:r>
              <w:rPr>
                <w:rFonts w:ascii="宋体" w:hAnsi="宋体" w:cs="宋体" w:hint="eastAsia"/>
                <w:b/>
                <w:bCs/>
                <w:color w:val="333333"/>
                <w:szCs w:val="21"/>
                <w:lang w:bidi="ar"/>
              </w:rPr>
              <w:t>8</w:t>
            </w:r>
          </w:p>
        </w:tc>
        <w:tc>
          <w:tcPr>
            <w:tcW w:w="2418" w:type="dxa"/>
            <w:vAlign w:val="center"/>
          </w:tcPr>
          <w:p w:rsidR="00276332" w:rsidRDefault="00A14721">
            <w:pPr>
              <w:widowControl/>
              <w:spacing w:beforeAutospacing="1" w:afterAutospacing="1"/>
              <w:jc w:val="center"/>
              <w:rPr>
                <w:rFonts w:ascii="&amp;quot" w:hAnsi="&amp;quot" w:cs="&amp;quot"/>
                <w:color w:val="333333"/>
                <w:szCs w:val="21"/>
              </w:rPr>
            </w:pPr>
            <w:r>
              <w:rPr>
                <w:rFonts w:ascii="宋体" w:hAnsi="宋体" w:cs="宋体" w:hint="eastAsia"/>
                <w:color w:val="000000"/>
                <w:kern w:val="0"/>
                <w:szCs w:val="21"/>
                <w:lang w:bidi="ar"/>
              </w:rPr>
              <w:t>桂皮</w:t>
            </w:r>
          </w:p>
        </w:tc>
        <w:tc>
          <w:tcPr>
            <w:tcW w:w="1595" w:type="dxa"/>
            <w:vAlign w:val="center"/>
          </w:tcPr>
          <w:p w:rsidR="00276332" w:rsidRDefault="00A14721">
            <w:pPr>
              <w:widowControl/>
              <w:spacing w:beforeAutospacing="1" w:afterAutospacing="1"/>
              <w:jc w:val="center"/>
              <w:rPr>
                <w:rFonts w:ascii="宋体" w:hAnsi="宋体" w:cs="宋体"/>
                <w:color w:val="333333"/>
                <w:szCs w:val="21"/>
              </w:rPr>
            </w:pPr>
            <w:r>
              <w:rPr>
                <w:rFonts w:ascii="宋体" w:hAnsi="宋体" w:cs="宋体" w:hint="eastAsia"/>
                <w:color w:val="333333"/>
                <w:szCs w:val="21"/>
                <w:lang w:bidi="ar"/>
              </w:rPr>
              <w:t>-</w:t>
            </w:r>
          </w:p>
        </w:tc>
        <w:tc>
          <w:tcPr>
            <w:tcW w:w="1433"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lang w:bidi="ar"/>
              </w:rPr>
              <w:t>斤</w:t>
            </w:r>
          </w:p>
        </w:tc>
        <w:tc>
          <w:tcPr>
            <w:tcW w:w="1433" w:type="dxa"/>
            <w:vAlign w:val="center"/>
          </w:tcPr>
          <w:p w:rsidR="00276332" w:rsidRDefault="00276332">
            <w:pPr>
              <w:widowControl/>
              <w:spacing w:beforeAutospacing="1" w:afterAutospacing="1"/>
              <w:jc w:val="center"/>
              <w:rPr>
                <w:rFonts w:ascii="宋体" w:hAnsi="宋体" w:cs="宋体"/>
                <w:color w:val="333333"/>
                <w:szCs w:val="21"/>
              </w:rPr>
            </w:pPr>
          </w:p>
        </w:tc>
        <w:tc>
          <w:tcPr>
            <w:tcW w:w="1693" w:type="dxa"/>
            <w:vAlign w:val="center"/>
          </w:tcPr>
          <w:p w:rsidR="00276332" w:rsidRDefault="00276332">
            <w:pPr>
              <w:jc w:val="center"/>
              <w:rPr>
                <w:rFonts w:ascii="宋体" w:hAnsi="宋体" w:cs="宋体"/>
                <w:color w:val="333333"/>
                <w:szCs w:val="21"/>
              </w:rPr>
            </w:pPr>
          </w:p>
        </w:tc>
      </w:tr>
      <w:tr w:rsidR="00276332">
        <w:trPr>
          <w:trHeight w:val="415"/>
        </w:trPr>
        <w:tc>
          <w:tcPr>
            <w:tcW w:w="712" w:type="dxa"/>
            <w:vAlign w:val="center"/>
          </w:tcPr>
          <w:p w:rsidR="00276332" w:rsidRDefault="00A14721">
            <w:pPr>
              <w:widowControl/>
              <w:spacing w:beforeAutospacing="1" w:afterAutospacing="1"/>
              <w:jc w:val="center"/>
              <w:rPr>
                <w:rFonts w:ascii="宋体" w:hAnsi="宋体" w:cs="宋体"/>
                <w:b/>
                <w:bCs/>
                <w:color w:val="333333"/>
                <w:szCs w:val="21"/>
              </w:rPr>
            </w:pPr>
            <w:r>
              <w:rPr>
                <w:rFonts w:ascii="宋体" w:hAnsi="宋体" w:cs="宋体" w:hint="eastAsia"/>
                <w:b/>
                <w:bCs/>
                <w:color w:val="333333"/>
                <w:szCs w:val="21"/>
                <w:lang w:bidi="ar"/>
              </w:rPr>
              <w:t>9</w:t>
            </w:r>
          </w:p>
        </w:tc>
        <w:tc>
          <w:tcPr>
            <w:tcW w:w="2418" w:type="dxa"/>
            <w:vAlign w:val="center"/>
          </w:tcPr>
          <w:p w:rsidR="00276332" w:rsidRDefault="00A14721">
            <w:pPr>
              <w:widowControl/>
              <w:spacing w:beforeAutospacing="1" w:afterAutospacing="1"/>
              <w:jc w:val="center"/>
              <w:rPr>
                <w:rFonts w:ascii="&amp;quot" w:hAnsi="&amp;quot" w:cs="&amp;quot"/>
                <w:color w:val="333333"/>
                <w:szCs w:val="21"/>
              </w:rPr>
            </w:pPr>
            <w:r>
              <w:rPr>
                <w:rFonts w:ascii="宋体" w:hAnsi="宋体" w:cs="宋体" w:hint="eastAsia"/>
                <w:color w:val="000000"/>
                <w:kern w:val="0"/>
                <w:szCs w:val="21"/>
                <w:lang w:bidi="ar"/>
              </w:rPr>
              <w:t>八角</w:t>
            </w:r>
          </w:p>
        </w:tc>
        <w:tc>
          <w:tcPr>
            <w:tcW w:w="1595" w:type="dxa"/>
            <w:vAlign w:val="center"/>
          </w:tcPr>
          <w:p w:rsidR="00276332" w:rsidRDefault="00A14721">
            <w:pPr>
              <w:widowControl/>
              <w:spacing w:beforeAutospacing="1" w:afterAutospacing="1"/>
              <w:jc w:val="center"/>
              <w:rPr>
                <w:rFonts w:ascii="宋体" w:hAnsi="宋体" w:cs="宋体"/>
                <w:color w:val="333333"/>
                <w:szCs w:val="21"/>
              </w:rPr>
            </w:pPr>
            <w:r>
              <w:rPr>
                <w:rFonts w:ascii="宋体" w:hAnsi="宋体" w:cs="宋体" w:hint="eastAsia"/>
                <w:color w:val="333333"/>
                <w:szCs w:val="21"/>
                <w:lang w:bidi="ar"/>
              </w:rPr>
              <w:t>-</w:t>
            </w:r>
          </w:p>
        </w:tc>
        <w:tc>
          <w:tcPr>
            <w:tcW w:w="1433"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lang w:bidi="ar"/>
              </w:rPr>
              <w:t>斤</w:t>
            </w:r>
          </w:p>
        </w:tc>
        <w:tc>
          <w:tcPr>
            <w:tcW w:w="1433" w:type="dxa"/>
            <w:vAlign w:val="center"/>
          </w:tcPr>
          <w:p w:rsidR="00276332" w:rsidRDefault="00276332">
            <w:pPr>
              <w:widowControl/>
              <w:spacing w:beforeAutospacing="1" w:afterAutospacing="1"/>
              <w:jc w:val="center"/>
              <w:rPr>
                <w:rFonts w:ascii="宋体" w:hAnsi="宋体" w:cs="宋体"/>
                <w:color w:val="333333"/>
                <w:szCs w:val="21"/>
              </w:rPr>
            </w:pPr>
          </w:p>
        </w:tc>
        <w:tc>
          <w:tcPr>
            <w:tcW w:w="1693" w:type="dxa"/>
            <w:vAlign w:val="center"/>
          </w:tcPr>
          <w:p w:rsidR="00276332" w:rsidRDefault="00276332">
            <w:pPr>
              <w:jc w:val="center"/>
              <w:rPr>
                <w:rFonts w:ascii="宋体" w:hAnsi="宋体" w:cs="宋体"/>
                <w:color w:val="333333"/>
                <w:szCs w:val="21"/>
              </w:rPr>
            </w:pPr>
          </w:p>
        </w:tc>
      </w:tr>
      <w:tr w:rsidR="00276332">
        <w:trPr>
          <w:trHeight w:val="415"/>
        </w:trPr>
        <w:tc>
          <w:tcPr>
            <w:tcW w:w="712" w:type="dxa"/>
            <w:vAlign w:val="center"/>
          </w:tcPr>
          <w:p w:rsidR="00276332" w:rsidRDefault="00A14721">
            <w:pPr>
              <w:widowControl/>
              <w:spacing w:beforeAutospacing="1" w:afterAutospacing="1"/>
              <w:jc w:val="center"/>
              <w:rPr>
                <w:rFonts w:ascii="宋体" w:hAnsi="宋体" w:cs="宋体"/>
                <w:b/>
                <w:bCs/>
                <w:color w:val="333333"/>
                <w:szCs w:val="21"/>
              </w:rPr>
            </w:pPr>
            <w:r>
              <w:rPr>
                <w:rFonts w:ascii="宋体" w:hAnsi="宋体" w:cs="宋体" w:hint="eastAsia"/>
                <w:b/>
                <w:bCs/>
                <w:color w:val="333333"/>
                <w:szCs w:val="21"/>
                <w:lang w:bidi="ar"/>
              </w:rPr>
              <w:t>10</w:t>
            </w:r>
          </w:p>
        </w:tc>
        <w:tc>
          <w:tcPr>
            <w:tcW w:w="2418" w:type="dxa"/>
            <w:vAlign w:val="center"/>
          </w:tcPr>
          <w:p w:rsidR="00276332" w:rsidRDefault="00A14721">
            <w:pPr>
              <w:widowControl/>
              <w:spacing w:beforeAutospacing="1" w:afterAutospacing="1"/>
              <w:jc w:val="center"/>
              <w:rPr>
                <w:rFonts w:ascii="&amp;quot" w:hAnsi="&amp;quot" w:cs="&amp;quot"/>
                <w:color w:val="333333"/>
                <w:szCs w:val="21"/>
              </w:rPr>
            </w:pPr>
            <w:r>
              <w:rPr>
                <w:rFonts w:ascii="宋体" w:hAnsi="宋体" w:cs="宋体" w:hint="eastAsia"/>
                <w:color w:val="000000"/>
                <w:kern w:val="0"/>
                <w:szCs w:val="21"/>
                <w:lang w:bidi="ar"/>
              </w:rPr>
              <w:t>料酒</w:t>
            </w:r>
          </w:p>
        </w:tc>
        <w:tc>
          <w:tcPr>
            <w:tcW w:w="1595" w:type="dxa"/>
            <w:vAlign w:val="center"/>
          </w:tcPr>
          <w:p w:rsidR="00276332" w:rsidRDefault="00A14721">
            <w:pPr>
              <w:widowControl/>
              <w:spacing w:beforeAutospacing="1" w:afterAutospacing="1"/>
              <w:jc w:val="center"/>
              <w:rPr>
                <w:rFonts w:ascii="宋体" w:hAnsi="宋体" w:cs="宋体"/>
                <w:color w:val="333333"/>
                <w:szCs w:val="21"/>
              </w:rPr>
            </w:pPr>
            <w:r>
              <w:rPr>
                <w:rFonts w:ascii="宋体" w:hAnsi="宋体" w:cs="宋体" w:hint="eastAsia"/>
                <w:color w:val="333333"/>
                <w:szCs w:val="21"/>
                <w:lang w:bidi="ar"/>
              </w:rPr>
              <w:t>海天、三涧、恒顺、老恒和、老才臣、</w:t>
            </w:r>
          </w:p>
        </w:tc>
        <w:tc>
          <w:tcPr>
            <w:tcW w:w="1433" w:type="dxa"/>
            <w:vAlign w:val="center"/>
          </w:tcPr>
          <w:p w:rsidR="00276332" w:rsidRDefault="00A14721">
            <w:pPr>
              <w:spacing w:line="360" w:lineRule="auto"/>
              <w:jc w:val="center"/>
              <w:rPr>
                <w:rFonts w:ascii="宋体" w:hAnsi="宋体" w:cs="宋体"/>
                <w:color w:val="333333"/>
                <w:szCs w:val="21"/>
              </w:rPr>
            </w:pPr>
            <w:r>
              <w:rPr>
                <w:rFonts w:ascii="宋体" w:hAnsi="宋体" w:cs="宋体" w:hint="eastAsia"/>
                <w:color w:val="333333"/>
                <w:szCs w:val="21"/>
              </w:rPr>
              <w:t>5L/桶</w:t>
            </w:r>
          </w:p>
        </w:tc>
        <w:tc>
          <w:tcPr>
            <w:tcW w:w="1433" w:type="dxa"/>
            <w:vAlign w:val="center"/>
          </w:tcPr>
          <w:p w:rsidR="00276332" w:rsidRDefault="00276332">
            <w:pPr>
              <w:widowControl/>
              <w:spacing w:beforeAutospacing="1" w:afterAutospacing="1"/>
              <w:jc w:val="center"/>
              <w:rPr>
                <w:rFonts w:ascii="宋体" w:hAnsi="宋体" w:cs="宋体"/>
                <w:color w:val="333333"/>
                <w:szCs w:val="21"/>
              </w:rPr>
            </w:pPr>
          </w:p>
        </w:tc>
        <w:tc>
          <w:tcPr>
            <w:tcW w:w="1693" w:type="dxa"/>
            <w:vAlign w:val="center"/>
          </w:tcPr>
          <w:p w:rsidR="00276332" w:rsidRDefault="00276332">
            <w:pPr>
              <w:jc w:val="center"/>
              <w:rPr>
                <w:rFonts w:ascii="宋体" w:hAnsi="宋体" w:cs="宋体"/>
                <w:color w:val="333333"/>
                <w:szCs w:val="21"/>
              </w:rPr>
            </w:pPr>
          </w:p>
        </w:tc>
      </w:tr>
      <w:tr w:rsidR="00276332">
        <w:trPr>
          <w:trHeight w:val="415"/>
        </w:trPr>
        <w:tc>
          <w:tcPr>
            <w:tcW w:w="7589" w:type="dxa"/>
            <w:gridSpan w:val="5"/>
            <w:vAlign w:val="center"/>
          </w:tcPr>
          <w:p w:rsidR="00276332" w:rsidRDefault="00A14721">
            <w:pPr>
              <w:jc w:val="center"/>
              <w:rPr>
                <w:rFonts w:ascii="宋体" w:hAnsi="宋体" w:cs="宋体"/>
                <w:color w:val="333333"/>
                <w:szCs w:val="21"/>
              </w:rPr>
            </w:pPr>
            <w:r>
              <w:rPr>
                <w:rFonts w:ascii="宋体" w:hAnsi="宋体" w:cs="宋体" w:hint="eastAsia"/>
                <w:b/>
                <w:bCs/>
                <w:color w:val="333333"/>
                <w:szCs w:val="21"/>
              </w:rPr>
              <w:t>投标报价（上表产品单价报价合计）</w:t>
            </w:r>
          </w:p>
        </w:tc>
        <w:tc>
          <w:tcPr>
            <w:tcW w:w="1693" w:type="dxa"/>
            <w:vAlign w:val="center"/>
          </w:tcPr>
          <w:p w:rsidR="00276332" w:rsidRDefault="00276332">
            <w:pPr>
              <w:jc w:val="center"/>
              <w:rPr>
                <w:rFonts w:ascii="宋体" w:hAnsi="宋体" w:cs="宋体"/>
                <w:color w:val="333333"/>
                <w:szCs w:val="21"/>
              </w:rPr>
            </w:pPr>
          </w:p>
        </w:tc>
      </w:tr>
    </w:tbl>
    <w:p w:rsidR="00276332" w:rsidRDefault="00A14721">
      <w:pPr>
        <w:snapToGrid w:val="0"/>
        <w:spacing w:before="100" w:beforeAutospacing="1" w:after="100" w:afterAutospacing="1" w:line="400" w:lineRule="exact"/>
        <w:jc w:val="left"/>
      </w:pPr>
      <w:r>
        <w:rPr>
          <w:rFonts w:ascii="宋体" w:hAnsi="宋体" w:hint="eastAsia"/>
          <w:b/>
          <w:color w:val="000000"/>
          <w:sz w:val="24"/>
        </w:rPr>
        <w:t>注：严格按照“第四章 采购项目需求数量及技术要求”进行明细报价。</w:t>
      </w:r>
      <w:r>
        <w:rPr>
          <w:rFonts w:ascii="宋体" w:hAnsi="宋体" w:hint="eastAsia"/>
          <w:b/>
          <w:bCs/>
          <w:sz w:val="24"/>
        </w:rPr>
        <w:t>各供应商在报价时应当充分考虑市场行情波动及政策风险等客观因素，由各供应商根据自身实际情况及供货能力对照需求清单中每类产品进行报价，本次取所有有效供应商产品单价报价合计最低的投标报价作为评标基准价，严禁不正当报价影响本次招标，一经发现取消资格（</w:t>
      </w:r>
      <w:r>
        <w:rPr>
          <w:rFonts w:ascii="宋体" w:hAnsi="宋体" w:cs="宋体" w:hint="eastAsia"/>
          <w:b/>
          <w:bCs/>
          <w:color w:val="000000"/>
          <w:sz w:val="24"/>
        </w:rPr>
        <w:t>中标单位供货</w:t>
      </w:r>
      <w:r>
        <w:rPr>
          <w:rFonts w:ascii="宋体" w:hAnsi="宋体" w:cs="宋体"/>
          <w:b/>
          <w:bCs/>
          <w:color w:val="000000"/>
          <w:sz w:val="24"/>
        </w:rPr>
        <w:t>1</w:t>
      </w:r>
      <w:r>
        <w:rPr>
          <w:rFonts w:ascii="宋体" w:hAnsi="宋体" w:cs="宋体" w:hint="eastAsia"/>
          <w:b/>
          <w:bCs/>
          <w:color w:val="000000"/>
          <w:sz w:val="24"/>
        </w:rPr>
        <w:t>个月之内不得以任何形式申请调价</w:t>
      </w:r>
      <w:r>
        <w:rPr>
          <w:rFonts w:ascii="宋体" w:hAnsi="宋体" w:hint="eastAsia"/>
          <w:b/>
          <w:bCs/>
          <w:sz w:val="24"/>
        </w:rPr>
        <w:t>）。</w:t>
      </w:r>
    </w:p>
    <w:p w:rsidR="00276332" w:rsidRDefault="00276332">
      <w:pPr>
        <w:adjustRightInd w:val="0"/>
        <w:snapToGrid w:val="0"/>
        <w:spacing w:line="360" w:lineRule="auto"/>
        <w:ind w:firstLine="480"/>
        <w:jc w:val="right"/>
        <w:rPr>
          <w:rFonts w:ascii="宋体" w:hAnsi="宋体"/>
          <w:kern w:val="0"/>
          <w:szCs w:val="21"/>
        </w:rPr>
      </w:pPr>
    </w:p>
    <w:p w:rsidR="00276332" w:rsidRDefault="00A14721">
      <w:pPr>
        <w:adjustRightInd w:val="0"/>
        <w:snapToGrid w:val="0"/>
        <w:spacing w:line="360" w:lineRule="auto"/>
        <w:ind w:firstLine="480"/>
        <w:jc w:val="right"/>
        <w:rPr>
          <w:rFonts w:ascii="宋体" w:hAnsi="宋体"/>
          <w:kern w:val="0"/>
          <w:szCs w:val="21"/>
        </w:rPr>
      </w:pPr>
      <w:r>
        <w:rPr>
          <w:rFonts w:ascii="宋体" w:hAnsi="宋体" w:hint="eastAsia"/>
          <w:kern w:val="0"/>
          <w:szCs w:val="21"/>
        </w:rPr>
        <w:t>投标人（盖章）：</w:t>
      </w:r>
      <w:r>
        <w:rPr>
          <w:rFonts w:ascii="宋体" w:hAnsi="宋体"/>
          <w:kern w:val="0"/>
          <w:szCs w:val="21"/>
        </w:rPr>
        <w:t xml:space="preserve">               </w:t>
      </w:r>
    </w:p>
    <w:p w:rsidR="00276332" w:rsidRDefault="00A14721">
      <w:pPr>
        <w:adjustRightInd w:val="0"/>
        <w:snapToGrid w:val="0"/>
        <w:spacing w:line="360" w:lineRule="auto"/>
        <w:ind w:firstLine="480"/>
        <w:jc w:val="right"/>
        <w:rPr>
          <w:rFonts w:ascii="宋体" w:hAnsi="宋体"/>
          <w:kern w:val="0"/>
          <w:szCs w:val="21"/>
        </w:rPr>
      </w:pPr>
      <w:r>
        <w:rPr>
          <w:rFonts w:ascii="宋体" w:hAnsi="宋体" w:hint="eastAsia"/>
          <w:kern w:val="0"/>
          <w:szCs w:val="21"/>
        </w:rPr>
        <w:t>法定代表人或授权代表（签名）：</w:t>
      </w:r>
      <w:r>
        <w:rPr>
          <w:rFonts w:ascii="宋体" w:hAnsi="宋体"/>
          <w:kern w:val="0"/>
          <w:szCs w:val="21"/>
        </w:rPr>
        <w:t xml:space="preserve">           </w:t>
      </w:r>
    </w:p>
    <w:p w:rsidR="00276332" w:rsidRDefault="00A14721">
      <w:pPr>
        <w:adjustRightInd w:val="0"/>
        <w:snapToGrid w:val="0"/>
        <w:spacing w:line="360" w:lineRule="auto"/>
        <w:ind w:firstLine="480"/>
        <w:jc w:val="right"/>
        <w:rPr>
          <w:rFonts w:ascii="宋体" w:hAnsi="宋体"/>
          <w:kern w:val="0"/>
          <w:szCs w:val="21"/>
        </w:rPr>
      </w:pPr>
      <w:r>
        <w:rPr>
          <w:rFonts w:ascii="宋体" w:hAnsi="宋体" w:hint="eastAsia"/>
          <w:kern w:val="0"/>
          <w:szCs w:val="21"/>
        </w:rPr>
        <w:t>日期：</w:t>
      </w:r>
      <w:r>
        <w:rPr>
          <w:rFonts w:ascii="宋体" w:hAnsi="宋体"/>
          <w:kern w:val="0"/>
          <w:szCs w:val="21"/>
        </w:rPr>
        <w:t xml:space="preserve">        年  月   日</w:t>
      </w:r>
    </w:p>
    <w:p w:rsidR="00276332" w:rsidRDefault="00276332">
      <w:pPr>
        <w:rPr>
          <w:rFonts w:ascii="宋体" w:hAnsi="宋体"/>
          <w:kern w:val="0"/>
          <w:szCs w:val="21"/>
        </w:rPr>
      </w:pPr>
    </w:p>
    <w:p w:rsidR="00276332" w:rsidRDefault="00A14721">
      <w:pPr>
        <w:rPr>
          <w:rFonts w:ascii="宋体" w:hAnsi="宋体"/>
          <w:bCs/>
          <w:color w:val="000000"/>
          <w:sz w:val="24"/>
        </w:rPr>
      </w:pPr>
      <w:r>
        <w:rPr>
          <w:rFonts w:ascii="宋体" w:hAnsi="宋体" w:hint="eastAsia"/>
          <w:bCs/>
          <w:color w:val="000000"/>
          <w:sz w:val="24"/>
        </w:rPr>
        <w:br w:type="page"/>
      </w:r>
    </w:p>
    <w:p w:rsidR="00276332" w:rsidRDefault="00A14721">
      <w:pPr>
        <w:adjustRightInd w:val="0"/>
        <w:snapToGrid w:val="0"/>
        <w:spacing w:line="360" w:lineRule="auto"/>
        <w:outlineLvl w:val="1"/>
        <w:rPr>
          <w:rFonts w:ascii="宋体" w:hAnsi="宋体"/>
          <w:color w:val="000000"/>
          <w:szCs w:val="21"/>
        </w:rPr>
      </w:pPr>
      <w:bookmarkStart w:id="56" w:name="_Toc5370"/>
      <w:r>
        <w:rPr>
          <w:rFonts w:ascii="宋体" w:hAnsi="宋体" w:hint="eastAsia"/>
          <w:bCs/>
          <w:color w:val="000000"/>
          <w:sz w:val="24"/>
        </w:rPr>
        <w:lastRenderedPageBreak/>
        <w:t>附件六：具备履行合同所必需的设备和专业技术能力的书面声明</w:t>
      </w:r>
      <w:bookmarkEnd w:id="56"/>
    </w:p>
    <w:p w:rsidR="00276332" w:rsidRDefault="00276332">
      <w:pPr>
        <w:snapToGrid w:val="0"/>
        <w:spacing w:line="360" w:lineRule="auto"/>
        <w:jc w:val="center"/>
        <w:rPr>
          <w:rFonts w:ascii="宋体" w:hAnsi="宋体" w:cs="宋体"/>
          <w:b/>
          <w:bCs/>
          <w:sz w:val="30"/>
          <w:szCs w:val="30"/>
        </w:rPr>
      </w:pPr>
    </w:p>
    <w:p w:rsidR="00276332" w:rsidRDefault="00A14721">
      <w:pPr>
        <w:snapToGrid w:val="0"/>
        <w:spacing w:line="360" w:lineRule="auto"/>
        <w:jc w:val="center"/>
        <w:rPr>
          <w:rFonts w:ascii="宋体" w:hAnsi="宋体" w:cs="宋体"/>
          <w:sz w:val="30"/>
          <w:szCs w:val="30"/>
        </w:rPr>
      </w:pPr>
      <w:r>
        <w:rPr>
          <w:rFonts w:ascii="宋体" w:hAnsi="宋体" w:cs="宋体" w:hint="eastAsia"/>
          <w:b/>
          <w:bCs/>
          <w:sz w:val="30"/>
          <w:szCs w:val="30"/>
        </w:rPr>
        <w:t>具备履行合同所必需的设备和专业技术能力的书面声明</w:t>
      </w:r>
    </w:p>
    <w:p w:rsidR="00276332" w:rsidRDefault="00A14721">
      <w:pPr>
        <w:snapToGrid w:val="0"/>
        <w:spacing w:line="360" w:lineRule="auto"/>
        <w:ind w:firstLine="492"/>
        <w:rPr>
          <w:rFonts w:ascii="宋体" w:hAnsi="宋体" w:cs="宋体"/>
          <w:bCs/>
          <w:sz w:val="24"/>
          <w:szCs w:val="21"/>
        </w:rPr>
      </w:pPr>
      <w:r>
        <w:rPr>
          <w:rFonts w:ascii="宋体" w:hAnsi="宋体" w:cs="宋体" w:hint="eastAsia"/>
          <w:bCs/>
          <w:sz w:val="24"/>
        </w:rPr>
        <w:t>我公司郑重声明：我公司</w:t>
      </w:r>
      <w:r>
        <w:rPr>
          <w:rFonts w:ascii="宋体" w:hAnsi="宋体" w:cs="宋体" w:hint="eastAsia"/>
          <w:bCs/>
          <w:sz w:val="24"/>
          <w:szCs w:val="21"/>
        </w:rPr>
        <w:t>具备履行本项采购合同所必需的设备和专业技术能力，为履行本项采购合同我公司</w:t>
      </w:r>
      <w:r>
        <w:rPr>
          <w:rFonts w:ascii="宋体" w:hAnsi="宋体" w:cs="宋体" w:hint="eastAsia"/>
          <w:bCs/>
          <w:sz w:val="24"/>
        </w:rPr>
        <w:t>具备</w:t>
      </w:r>
      <w:r>
        <w:rPr>
          <w:rFonts w:ascii="宋体" w:hAnsi="宋体" w:cs="宋体" w:hint="eastAsia"/>
          <w:bCs/>
          <w:sz w:val="24"/>
          <w:szCs w:val="21"/>
        </w:rPr>
        <w:t>如下主要设备和主要专业技术能力：</w:t>
      </w:r>
    </w:p>
    <w:p w:rsidR="00276332" w:rsidRDefault="00A14721">
      <w:pPr>
        <w:snapToGrid w:val="0"/>
        <w:spacing w:line="360" w:lineRule="auto"/>
        <w:ind w:firstLine="492"/>
        <w:rPr>
          <w:rFonts w:ascii="宋体" w:hAnsi="宋体" w:cs="宋体"/>
          <w:bCs/>
          <w:sz w:val="24"/>
        </w:rPr>
      </w:pPr>
      <w:r>
        <w:rPr>
          <w:rFonts w:ascii="宋体" w:hAnsi="宋体" w:cs="宋体" w:hint="eastAsia"/>
          <w:bCs/>
          <w:sz w:val="24"/>
          <w:szCs w:val="21"/>
        </w:rPr>
        <w:t>主要设备有：</w:t>
      </w:r>
      <w:r>
        <w:rPr>
          <w:rFonts w:ascii="宋体" w:hAnsi="宋体" w:cs="宋体" w:hint="eastAsia"/>
          <w:bCs/>
          <w:sz w:val="24"/>
          <w:szCs w:val="21"/>
          <w:u w:val="single"/>
        </w:rPr>
        <w:t xml:space="preserve">         </w:t>
      </w:r>
      <w:r>
        <w:rPr>
          <w:rFonts w:ascii="宋体" w:hAnsi="宋体" w:cs="宋体" w:hint="eastAsia"/>
          <w:bCs/>
          <w:sz w:val="24"/>
        </w:rPr>
        <w:t>。</w:t>
      </w:r>
    </w:p>
    <w:p w:rsidR="00276332" w:rsidRDefault="00A14721">
      <w:pPr>
        <w:snapToGrid w:val="0"/>
        <w:spacing w:line="360" w:lineRule="auto"/>
        <w:ind w:firstLine="492"/>
        <w:rPr>
          <w:rFonts w:ascii="宋体" w:hAnsi="宋体" w:cs="宋体"/>
          <w:bCs/>
          <w:sz w:val="24"/>
          <w:szCs w:val="21"/>
        </w:rPr>
      </w:pPr>
      <w:r>
        <w:rPr>
          <w:rFonts w:ascii="宋体" w:hAnsi="宋体" w:cs="宋体" w:hint="eastAsia"/>
          <w:bCs/>
          <w:sz w:val="24"/>
          <w:szCs w:val="21"/>
        </w:rPr>
        <w:t>主要专业技术能力有：</w:t>
      </w:r>
      <w:r>
        <w:rPr>
          <w:rFonts w:ascii="宋体" w:hAnsi="宋体" w:cs="宋体" w:hint="eastAsia"/>
          <w:bCs/>
          <w:sz w:val="24"/>
          <w:szCs w:val="21"/>
          <w:u w:val="single"/>
        </w:rPr>
        <w:t xml:space="preserve">          </w:t>
      </w:r>
      <w:r>
        <w:rPr>
          <w:rFonts w:ascii="宋体" w:hAnsi="宋体" w:cs="宋体" w:hint="eastAsia"/>
          <w:bCs/>
          <w:sz w:val="24"/>
          <w:szCs w:val="21"/>
        </w:rPr>
        <w:t>。</w:t>
      </w:r>
    </w:p>
    <w:p w:rsidR="00276332" w:rsidRDefault="00276332">
      <w:pPr>
        <w:pStyle w:val="afff0"/>
        <w:snapToGrid w:val="0"/>
        <w:spacing w:line="360" w:lineRule="auto"/>
        <w:rPr>
          <w:rFonts w:ascii="宋体" w:hAnsi="宋体"/>
        </w:rPr>
      </w:pPr>
    </w:p>
    <w:p w:rsidR="00276332" w:rsidRDefault="00276332">
      <w:pPr>
        <w:pStyle w:val="afff0"/>
        <w:snapToGrid w:val="0"/>
        <w:spacing w:line="360" w:lineRule="auto"/>
        <w:rPr>
          <w:rFonts w:ascii="宋体" w:hAnsi="宋体"/>
        </w:rPr>
      </w:pPr>
    </w:p>
    <w:p w:rsidR="00276332" w:rsidRDefault="00A14721">
      <w:pPr>
        <w:pStyle w:val="afff0"/>
        <w:snapToGrid w:val="0"/>
        <w:spacing w:line="360" w:lineRule="auto"/>
        <w:rPr>
          <w:rFonts w:ascii="宋体" w:hAnsi="宋体"/>
        </w:rPr>
      </w:pPr>
      <w:r>
        <w:rPr>
          <w:rFonts w:ascii="宋体" w:hAnsi="宋体" w:hint="eastAsia"/>
        </w:rPr>
        <w:t xml:space="preserve">                                                       承诺人名称（公章）：            </w:t>
      </w:r>
    </w:p>
    <w:p w:rsidR="00276332" w:rsidRDefault="00A14721">
      <w:pPr>
        <w:pStyle w:val="afff0"/>
        <w:snapToGrid w:val="0"/>
        <w:spacing w:line="360" w:lineRule="auto"/>
        <w:rPr>
          <w:rFonts w:ascii="宋体" w:hAnsi="宋体"/>
        </w:rPr>
      </w:pPr>
      <w:r>
        <w:rPr>
          <w:rFonts w:ascii="宋体" w:hAnsi="宋体" w:hint="eastAsia"/>
        </w:rPr>
        <w:t xml:space="preserve">                                                          日期 ：</w:t>
      </w:r>
    </w:p>
    <w:p w:rsidR="00276332" w:rsidRDefault="00A14721">
      <w:pPr>
        <w:snapToGrid w:val="0"/>
        <w:spacing w:line="360" w:lineRule="auto"/>
        <w:rPr>
          <w:rFonts w:ascii="宋体" w:hAnsi="宋体" w:cs="宋体"/>
          <w:bCs/>
          <w:sz w:val="24"/>
        </w:rPr>
      </w:pPr>
      <w:r>
        <w:rPr>
          <w:rFonts w:ascii="宋体" w:hAnsi="宋体" w:cs="宋体" w:hint="eastAsia"/>
          <w:bCs/>
          <w:sz w:val="24"/>
        </w:rPr>
        <w:t xml:space="preserve">                                    </w:t>
      </w:r>
    </w:p>
    <w:p w:rsidR="00276332" w:rsidRDefault="00A14721">
      <w:pPr>
        <w:snapToGrid w:val="0"/>
        <w:spacing w:line="360" w:lineRule="auto"/>
        <w:outlineLvl w:val="1"/>
        <w:rPr>
          <w:rFonts w:ascii="宋体" w:hAnsi="宋体" w:cs="宋体"/>
          <w:b/>
          <w:bCs/>
          <w:sz w:val="30"/>
          <w:szCs w:val="30"/>
        </w:rPr>
      </w:pPr>
      <w:r>
        <w:rPr>
          <w:rFonts w:ascii="宋体" w:hAnsi="宋体" w:cs="宋体"/>
          <w:bCs/>
          <w:sz w:val="24"/>
        </w:rPr>
        <w:br w:type="page"/>
      </w:r>
      <w:bookmarkStart w:id="57" w:name="_Toc31026"/>
      <w:r>
        <w:rPr>
          <w:rFonts w:ascii="宋体" w:hAnsi="宋体" w:cs="宋体" w:hint="eastAsia"/>
          <w:bCs/>
          <w:sz w:val="24"/>
        </w:rPr>
        <w:lastRenderedPageBreak/>
        <w:t>附件七：实施方案及服务承诺</w:t>
      </w:r>
      <w:bookmarkEnd w:id="57"/>
    </w:p>
    <w:p w:rsidR="00276332" w:rsidRDefault="00A14721">
      <w:pPr>
        <w:snapToGrid w:val="0"/>
        <w:spacing w:line="360" w:lineRule="auto"/>
        <w:jc w:val="center"/>
        <w:rPr>
          <w:rFonts w:ascii="宋体" w:hAnsi="宋体" w:cs="宋体"/>
          <w:b/>
          <w:bCs/>
          <w:sz w:val="30"/>
          <w:szCs w:val="30"/>
        </w:rPr>
      </w:pPr>
      <w:r>
        <w:rPr>
          <w:rFonts w:ascii="宋体" w:hAnsi="宋体" w:cs="宋体" w:hint="eastAsia"/>
          <w:b/>
          <w:bCs/>
          <w:sz w:val="30"/>
          <w:szCs w:val="30"/>
        </w:rPr>
        <w:t>实施方案及服务承诺</w:t>
      </w:r>
    </w:p>
    <w:bookmarkEnd w:id="54"/>
    <w:p w:rsidR="00276332" w:rsidRDefault="00A14721">
      <w:pPr>
        <w:snapToGrid w:val="0"/>
        <w:spacing w:line="360" w:lineRule="auto"/>
        <w:outlineLvl w:val="1"/>
        <w:rPr>
          <w:rFonts w:ascii="宋体" w:hAnsi="宋体" w:cs="宋体"/>
          <w:b/>
          <w:bCs/>
          <w:sz w:val="30"/>
          <w:szCs w:val="30"/>
        </w:rPr>
      </w:pPr>
      <w:r>
        <w:rPr>
          <w:rFonts w:ascii="宋体" w:hAnsi="宋体" w:cs="宋体"/>
          <w:b/>
          <w:bCs/>
          <w:sz w:val="30"/>
          <w:szCs w:val="30"/>
        </w:rPr>
        <w:br w:type="page"/>
      </w:r>
      <w:bookmarkStart w:id="58" w:name="_Toc26131"/>
      <w:r>
        <w:rPr>
          <w:rFonts w:ascii="宋体" w:hAnsi="宋体" w:cs="宋体" w:hint="eastAsia"/>
          <w:bCs/>
          <w:sz w:val="24"/>
        </w:rPr>
        <w:lastRenderedPageBreak/>
        <w:t>附件八：项目负责人情况表</w:t>
      </w:r>
      <w:bookmarkEnd w:id="58"/>
    </w:p>
    <w:p w:rsidR="00276332" w:rsidRDefault="00A14721">
      <w:pPr>
        <w:snapToGrid w:val="0"/>
        <w:spacing w:line="360" w:lineRule="auto"/>
        <w:jc w:val="center"/>
        <w:rPr>
          <w:rFonts w:ascii="宋体" w:hAnsi="宋体" w:cs="宋体"/>
          <w:b/>
          <w:bCs/>
          <w:sz w:val="30"/>
          <w:szCs w:val="30"/>
        </w:rPr>
      </w:pPr>
      <w:r>
        <w:rPr>
          <w:rFonts w:ascii="宋体" w:hAnsi="宋体" w:cs="宋体" w:hint="eastAsia"/>
          <w:b/>
          <w:bCs/>
          <w:sz w:val="30"/>
          <w:szCs w:val="30"/>
        </w:rPr>
        <w:t>项目负责人情况表</w:t>
      </w:r>
    </w:p>
    <w:p w:rsidR="00276332" w:rsidRDefault="00A14721">
      <w:pPr>
        <w:snapToGrid w:val="0"/>
        <w:spacing w:line="360" w:lineRule="auto"/>
        <w:jc w:val="center"/>
        <w:rPr>
          <w:rFonts w:ascii="宋体" w:hAnsi="宋体" w:cs="宋体"/>
          <w:b/>
          <w:bCs/>
          <w:szCs w:val="21"/>
        </w:rPr>
      </w:pPr>
      <w:r>
        <w:rPr>
          <w:rFonts w:ascii="宋体" w:hAnsi="宋体" w:cs="宋体"/>
          <w:szCs w:val="21"/>
          <w:lang w:val="zh-CN"/>
        </w:rPr>
        <w:t>（可以根据</w:t>
      </w:r>
      <w:r>
        <w:rPr>
          <w:rFonts w:ascii="宋体" w:hAnsi="宋体" w:cs="宋体"/>
        </w:rPr>
        <w:t>投标方</w:t>
      </w:r>
      <w:r>
        <w:rPr>
          <w:rFonts w:ascii="宋体" w:hAnsi="宋体" w:cs="宋体"/>
          <w:szCs w:val="21"/>
          <w:lang w:val="zh-CN"/>
        </w:rPr>
        <w:t>的实际情况进行更改）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975"/>
        <w:gridCol w:w="1639"/>
        <w:gridCol w:w="1418"/>
        <w:gridCol w:w="1353"/>
        <w:gridCol w:w="848"/>
        <w:gridCol w:w="1398"/>
        <w:gridCol w:w="1240"/>
      </w:tblGrid>
      <w:tr w:rsidR="00276332">
        <w:trPr>
          <w:cantSplit/>
          <w:trHeight w:val="735"/>
          <w:jc w:val="center"/>
        </w:trPr>
        <w:tc>
          <w:tcPr>
            <w:tcW w:w="1229" w:type="dxa"/>
            <w:tcBorders>
              <w:top w:val="single" w:sz="4" w:space="0" w:color="auto"/>
              <w:left w:val="single" w:sz="4" w:space="0" w:color="auto"/>
              <w:bottom w:val="single" w:sz="4" w:space="0" w:color="auto"/>
              <w:right w:val="single" w:sz="4" w:space="0" w:color="auto"/>
            </w:tcBorders>
            <w:vAlign w:val="center"/>
          </w:tcPr>
          <w:p w:rsidR="00276332" w:rsidRDefault="00A14721">
            <w:pPr>
              <w:snapToGrid w:val="0"/>
              <w:spacing w:line="360" w:lineRule="auto"/>
              <w:rPr>
                <w:rFonts w:ascii="宋体" w:hAnsi="宋体" w:cs="宋体"/>
                <w:szCs w:val="21"/>
              </w:rPr>
            </w:pPr>
            <w:r>
              <w:rPr>
                <w:rFonts w:ascii="宋体" w:hAnsi="宋体" w:cs="宋体"/>
                <w:szCs w:val="21"/>
              </w:rPr>
              <w:t>姓  名</w:t>
            </w:r>
          </w:p>
        </w:tc>
        <w:tc>
          <w:tcPr>
            <w:tcW w:w="975" w:type="dxa"/>
            <w:tcBorders>
              <w:top w:val="single" w:sz="4" w:space="0" w:color="auto"/>
              <w:left w:val="single" w:sz="4" w:space="0" w:color="auto"/>
              <w:bottom w:val="single" w:sz="4" w:space="0" w:color="auto"/>
              <w:right w:val="single" w:sz="4" w:space="0" w:color="auto"/>
            </w:tcBorders>
            <w:vAlign w:val="center"/>
          </w:tcPr>
          <w:p w:rsidR="00276332" w:rsidRDefault="00276332">
            <w:pPr>
              <w:snapToGrid w:val="0"/>
              <w:spacing w:line="360" w:lineRule="auto"/>
              <w:rPr>
                <w:rFonts w:ascii="宋体" w:hAnsi="宋体" w:cs="宋体"/>
                <w:szCs w:val="21"/>
              </w:rPr>
            </w:pPr>
          </w:p>
        </w:tc>
        <w:tc>
          <w:tcPr>
            <w:tcW w:w="1639" w:type="dxa"/>
            <w:tcBorders>
              <w:top w:val="single" w:sz="4" w:space="0" w:color="auto"/>
              <w:left w:val="single" w:sz="4" w:space="0" w:color="auto"/>
              <w:bottom w:val="single" w:sz="4" w:space="0" w:color="auto"/>
              <w:right w:val="single" w:sz="4" w:space="0" w:color="auto"/>
            </w:tcBorders>
            <w:vAlign w:val="center"/>
          </w:tcPr>
          <w:p w:rsidR="00276332" w:rsidRDefault="00A14721">
            <w:pPr>
              <w:snapToGrid w:val="0"/>
              <w:spacing w:line="360" w:lineRule="auto"/>
              <w:rPr>
                <w:rFonts w:ascii="宋体" w:hAnsi="宋体" w:cs="宋体"/>
                <w:szCs w:val="21"/>
              </w:rPr>
            </w:pPr>
            <w:r>
              <w:rPr>
                <w:rFonts w:ascii="宋体" w:hAnsi="宋体" w:cs="宋体"/>
                <w:szCs w:val="21"/>
              </w:rPr>
              <w:t>出生年月</w:t>
            </w:r>
          </w:p>
        </w:tc>
        <w:tc>
          <w:tcPr>
            <w:tcW w:w="1418"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276332" w:rsidRDefault="00A14721">
            <w:pPr>
              <w:snapToGrid w:val="0"/>
              <w:spacing w:line="360" w:lineRule="auto"/>
              <w:rPr>
                <w:rFonts w:ascii="宋体" w:hAnsi="宋体" w:cs="宋体"/>
                <w:szCs w:val="21"/>
              </w:rPr>
            </w:pPr>
            <w:r>
              <w:rPr>
                <w:rFonts w:ascii="宋体" w:hAnsi="宋体" w:cs="宋体"/>
                <w:szCs w:val="21"/>
              </w:rPr>
              <w:t>文化程度</w:t>
            </w:r>
          </w:p>
        </w:tc>
        <w:tc>
          <w:tcPr>
            <w:tcW w:w="848" w:type="dxa"/>
            <w:tcBorders>
              <w:top w:val="single" w:sz="4" w:space="0" w:color="auto"/>
              <w:left w:val="single" w:sz="4" w:space="0" w:color="auto"/>
              <w:bottom w:val="single" w:sz="4" w:space="0" w:color="auto"/>
              <w:right w:val="single" w:sz="4" w:space="0" w:color="auto"/>
            </w:tcBorders>
            <w:vAlign w:val="center"/>
          </w:tcPr>
          <w:p w:rsidR="00276332" w:rsidRDefault="00276332">
            <w:pPr>
              <w:snapToGrid w:val="0"/>
              <w:spacing w:line="360" w:lineRule="auto"/>
              <w:rPr>
                <w:rFonts w:ascii="宋体" w:hAnsi="宋体" w:cs="宋体"/>
                <w:szCs w:val="21"/>
              </w:rPr>
            </w:pPr>
          </w:p>
        </w:tc>
        <w:tc>
          <w:tcPr>
            <w:tcW w:w="1398" w:type="dxa"/>
            <w:tcBorders>
              <w:top w:val="single" w:sz="4" w:space="0" w:color="auto"/>
              <w:left w:val="single" w:sz="4" w:space="0" w:color="auto"/>
              <w:bottom w:val="single" w:sz="4" w:space="0" w:color="auto"/>
              <w:right w:val="single" w:sz="4" w:space="0" w:color="auto"/>
            </w:tcBorders>
            <w:vAlign w:val="center"/>
          </w:tcPr>
          <w:p w:rsidR="00276332" w:rsidRDefault="00A14721">
            <w:pPr>
              <w:snapToGrid w:val="0"/>
              <w:spacing w:line="360" w:lineRule="auto"/>
              <w:rPr>
                <w:rFonts w:ascii="宋体" w:hAnsi="宋体" w:cs="宋体"/>
                <w:szCs w:val="21"/>
              </w:rPr>
            </w:pPr>
            <w:r>
              <w:rPr>
                <w:rFonts w:ascii="宋体" w:hAnsi="宋体" w:cs="宋体"/>
                <w:szCs w:val="21"/>
              </w:rPr>
              <w:t>毕业时间</w:t>
            </w:r>
          </w:p>
        </w:tc>
        <w:tc>
          <w:tcPr>
            <w:tcW w:w="1240" w:type="dxa"/>
            <w:tcBorders>
              <w:top w:val="single" w:sz="4" w:space="0" w:color="auto"/>
              <w:left w:val="single" w:sz="4" w:space="0" w:color="auto"/>
              <w:bottom w:val="single" w:sz="4" w:space="0" w:color="auto"/>
              <w:right w:val="single" w:sz="4" w:space="0" w:color="auto"/>
            </w:tcBorders>
            <w:vAlign w:val="center"/>
          </w:tcPr>
          <w:p w:rsidR="00276332" w:rsidRDefault="00276332">
            <w:pPr>
              <w:snapToGrid w:val="0"/>
              <w:spacing w:line="360" w:lineRule="auto"/>
              <w:rPr>
                <w:rFonts w:ascii="宋体" w:hAnsi="宋体" w:cs="宋体"/>
                <w:szCs w:val="21"/>
              </w:rPr>
            </w:pPr>
          </w:p>
        </w:tc>
      </w:tr>
      <w:tr w:rsidR="00276332">
        <w:trPr>
          <w:cantSplit/>
          <w:trHeight w:val="858"/>
          <w:jc w:val="center"/>
        </w:trPr>
        <w:tc>
          <w:tcPr>
            <w:tcW w:w="1229" w:type="dxa"/>
            <w:tcBorders>
              <w:top w:val="single" w:sz="4" w:space="0" w:color="auto"/>
              <w:left w:val="single" w:sz="4" w:space="0" w:color="auto"/>
              <w:bottom w:val="single" w:sz="4" w:space="0" w:color="auto"/>
              <w:right w:val="single" w:sz="4" w:space="0" w:color="auto"/>
            </w:tcBorders>
          </w:tcPr>
          <w:p w:rsidR="00276332" w:rsidRDefault="00A14721">
            <w:pPr>
              <w:snapToGrid w:val="0"/>
              <w:spacing w:line="360" w:lineRule="auto"/>
              <w:rPr>
                <w:rFonts w:ascii="宋体" w:hAnsi="宋体" w:cs="宋体"/>
                <w:szCs w:val="21"/>
              </w:rPr>
            </w:pPr>
            <w:r>
              <w:rPr>
                <w:rFonts w:ascii="宋体" w:hAnsi="宋体" w:cs="宋体"/>
                <w:szCs w:val="21"/>
              </w:rPr>
              <w:t>毕业院校和专业</w:t>
            </w:r>
          </w:p>
        </w:tc>
        <w:tc>
          <w:tcPr>
            <w:tcW w:w="975"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szCs w:val="21"/>
              </w:rPr>
            </w:pPr>
          </w:p>
        </w:tc>
        <w:tc>
          <w:tcPr>
            <w:tcW w:w="1639" w:type="dxa"/>
            <w:tcBorders>
              <w:top w:val="single" w:sz="4" w:space="0" w:color="auto"/>
              <w:left w:val="single" w:sz="4" w:space="0" w:color="auto"/>
              <w:bottom w:val="single" w:sz="4" w:space="0" w:color="auto"/>
              <w:right w:val="single" w:sz="4" w:space="0" w:color="auto"/>
            </w:tcBorders>
          </w:tcPr>
          <w:p w:rsidR="00276332" w:rsidRDefault="00A14721">
            <w:pPr>
              <w:snapToGrid w:val="0"/>
              <w:spacing w:line="360" w:lineRule="auto"/>
              <w:rPr>
                <w:rFonts w:ascii="宋体" w:hAnsi="宋体" w:cs="宋体"/>
                <w:szCs w:val="21"/>
              </w:rPr>
            </w:pPr>
            <w:r>
              <w:rPr>
                <w:rFonts w:ascii="宋体" w:hAnsi="宋体" w:cs="宋体"/>
                <w:szCs w:val="21"/>
              </w:rPr>
              <w:t>从事本类项目工作年限</w:t>
            </w:r>
          </w:p>
        </w:tc>
        <w:tc>
          <w:tcPr>
            <w:tcW w:w="1418"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szCs w:val="21"/>
              </w:rPr>
            </w:pPr>
          </w:p>
        </w:tc>
        <w:tc>
          <w:tcPr>
            <w:tcW w:w="1353" w:type="dxa"/>
            <w:tcBorders>
              <w:top w:val="single" w:sz="4" w:space="0" w:color="auto"/>
              <w:left w:val="single" w:sz="4" w:space="0" w:color="auto"/>
              <w:bottom w:val="single" w:sz="4" w:space="0" w:color="auto"/>
              <w:right w:val="single" w:sz="4" w:space="0" w:color="auto"/>
            </w:tcBorders>
          </w:tcPr>
          <w:p w:rsidR="00276332" w:rsidRDefault="00A14721">
            <w:pPr>
              <w:snapToGrid w:val="0"/>
              <w:spacing w:line="360" w:lineRule="auto"/>
              <w:rPr>
                <w:rFonts w:ascii="宋体" w:hAnsi="宋体" w:cs="宋体"/>
                <w:szCs w:val="21"/>
              </w:rPr>
            </w:pPr>
            <w:r>
              <w:rPr>
                <w:rFonts w:ascii="宋体" w:hAnsi="宋体" w:cs="宋体"/>
                <w:szCs w:val="21"/>
              </w:rPr>
              <w:t>联系方式</w:t>
            </w:r>
          </w:p>
        </w:tc>
        <w:tc>
          <w:tcPr>
            <w:tcW w:w="848"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szCs w:val="21"/>
              </w:rPr>
            </w:pPr>
          </w:p>
        </w:tc>
        <w:tc>
          <w:tcPr>
            <w:tcW w:w="1398" w:type="dxa"/>
            <w:tcBorders>
              <w:top w:val="single" w:sz="4" w:space="0" w:color="auto"/>
              <w:left w:val="single" w:sz="4" w:space="0" w:color="auto"/>
              <w:bottom w:val="single" w:sz="4" w:space="0" w:color="auto"/>
              <w:right w:val="single" w:sz="4" w:space="0" w:color="auto"/>
            </w:tcBorders>
          </w:tcPr>
          <w:p w:rsidR="00276332" w:rsidRDefault="00A14721">
            <w:pPr>
              <w:snapToGrid w:val="0"/>
              <w:spacing w:line="360" w:lineRule="auto"/>
              <w:rPr>
                <w:rFonts w:ascii="宋体" w:hAnsi="宋体" w:cs="宋体"/>
                <w:szCs w:val="21"/>
              </w:rPr>
            </w:pPr>
            <w:r>
              <w:rPr>
                <w:rFonts w:ascii="宋体" w:hAnsi="宋体" w:cs="宋体"/>
                <w:szCs w:val="21"/>
              </w:rPr>
              <w:t>聘任时间</w:t>
            </w:r>
          </w:p>
        </w:tc>
        <w:tc>
          <w:tcPr>
            <w:tcW w:w="1240"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szCs w:val="21"/>
              </w:rPr>
            </w:pPr>
          </w:p>
        </w:tc>
      </w:tr>
      <w:tr w:rsidR="00276332">
        <w:trPr>
          <w:cantSplit/>
          <w:trHeight w:val="425"/>
          <w:jc w:val="center"/>
        </w:trPr>
        <w:tc>
          <w:tcPr>
            <w:tcW w:w="1229" w:type="dxa"/>
            <w:tcBorders>
              <w:top w:val="single" w:sz="4" w:space="0" w:color="auto"/>
              <w:left w:val="single" w:sz="4" w:space="0" w:color="auto"/>
              <w:bottom w:val="single" w:sz="4" w:space="0" w:color="auto"/>
              <w:right w:val="single" w:sz="4" w:space="0" w:color="auto"/>
            </w:tcBorders>
          </w:tcPr>
          <w:p w:rsidR="00276332" w:rsidRDefault="00A14721">
            <w:pPr>
              <w:snapToGrid w:val="0"/>
              <w:spacing w:line="360" w:lineRule="auto"/>
              <w:rPr>
                <w:rFonts w:ascii="宋体" w:hAnsi="宋体" w:cs="宋体"/>
                <w:szCs w:val="21"/>
              </w:rPr>
            </w:pPr>
            <w:r>
              <w:rPr>
                <w:rFonts w:ascii="宋体" w:hAnsi="宋体" w:cs="宋体"/>
                <w:szCs w:val="21"/>
              </w:rPr>
              <w:t>职业资格</w:t>
            </w:r>
          </w:p>
        </w:tc>
        <w:tc>
          <w:tcPr>
            <w:tcW w:w="975"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szCs w:val="21"/>
              </w:rPr>
            </w:pPr>
          </w:p>
        </w:tc>
        <w:tc>
          <w:tcPr>
            <w:tcW w:w="1639" w:type="dxa"/>
            <w:tcBorders>
              <w:top w:val="single" w:sz="4" w:space="0" w:color="auto"/>
              <w:left w:val="single" w:sz="4" w:space="0" w:color="auto"/>
              <w:bottom w:val="single" w:sz="4" w:space="0" w:color="auto"/>
              <w:right w:val="single" w:sz="4" w:space="0" w:color="auto"/>
            </w:tcBorders>
          </w:tcPr>
          <w:p w:rsidR="00276332" w:rsidRDefault="00A14721">
            <w:pPr>
              <w:snapToGrid w:val="0"/>
              <w:spacing w:line="360" w:lineRule="auto"/>
              <w:rPr>
                <w:rFonts w:ascii="宋体" w:hAnsi="宋体" w:cs="宋体"/>
                <w:szCs w:val="21"/>
              </w:rPr>
            </w:pPr>
            <w:r>
              <w:rPr>
                <w:rFonts w:ascii="宋体" w:hAnsi="宋体" w:cs="宋体"/>
                <w:szCs w:val="21"/>
              </w:rPr>
              <w:t>技术职称</w:t>
            </w:r>
          </w:p>
        </w:tc>
        <w:tc>
          <w:tcPr>
            <w:tcW w:w="1418"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szCs w:val="21"/>
              </w:rPr>
            </w:pPr>
          </w:p>
        </w:tc>
        <w:tc>
          <w:tcPr>
            <w:tcW w:w="1353"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szCs w:val="21"/>
              </w:rPr>
            </w:pPr>
          </w:p>
        </w:tc>
        <w:tc>
          <w:tcPr>
            <w:tcW w:w="848"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szCs w:val="21"/>
              </w:rPr>
            </w:pPr>
          </w:p>
        </w:tc>
        <w:tc>
          <w:tcPr>
            <w:tcW w:w="1398"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szCs w:val="21"/>
              </w:rPr>
            </w:pPr>
          </w:p>
        </w:tc>
        <w:tc>
          <w:tcPr>
            <w:tcW w:w="1240"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szCs w:val="21"/>
              </w:rPr>
            </w:pPr>
          </w:p>
        </w:tc>
      </w:tr>
      <w:tr w:rsidR="00276332">
        <w:trPr>
          <w:cantSplit/>
          <w:trHeight w:val="2175"/>
          <w:jc w:val="center"/>
        </w:trPr>
        <w:tc>
          <w:tcPr>
            <w:tcW w:w="10100" w:type="dxa"/>
            <w:gridSpan w:val="8"/>
            <w:tcBorders>
              <w:top w:val="single" w:sz="4" w:space="0" w:color="auto"/>
              <w:left w:val="single" w:sz="4" w:space="0" w:color="auto"/>
              <w:right w:val="single" w:sz="4" w:space="0" w:color="auto"/>
            </w:tcBorders>
          </w:tcPr>
          <w:p w:rsidR="00276332" w:rsidRDefault="00A14721">
            <w:pPr>
              <w:snapToGrid w:val="0"/>
              <w:spacing w:line="360" w:lineRule="auto"/>
              <w:rPr>
                <w:rFonts w:ascii="宋体" w:hAnsi="宋体" w:cs="宋体"/>
                <w:szCs w:val="21"/>
              </w:rPr>
            </w:pPr>
            <w:r>
              <w:rPr>
                <w:rFonts w:ascii="宋体" w:hAnsi="宋体" w:cs="宋体"/>
                <w:szCs w:val="21"/>
              </w:rPr>
              <w:t>主要工作经历：</w:t>
            </w:r>
          </w:p>
          <w:p w:rsidR="00276332" w:rsidRDefault="00A14721">
            <w:pPr>
              <w:snapToGrid w:val="0"/>
              <w:spacing w:line="360" w:lineRule="auto"/>
              <w:rPr>
                <w:rFonts w:ascii="宋体" w:hAnsi="宋体" w:cs="宋体"/>
                <w:szCs w:val="21"/>
              </w:rPr>
            </w:pPr>
            <w:r>
              <w:rPr>
                <w:rFonts w:ascii="宋体" w:hAnsi="宋体" w:cs="宋体"/>
                <w:szCs w:val="21"/>
              </w:rPr>
              <w:t>主要管理服务项目：</w:t>
            </w:r>
          </w:p>
          <w:p w:rsidR="00276332" w:rsidRDefault="00A14721">
            <w:pPr>
              <w:snapToGrid w:val="0"/>
              <w:spacing w:line="360" w:lineRule="auto"/>
              <w:rPr>
                <w:rFonts w:ascii="宋体" w:hAnsi="宋体" w:cs="宋体"/>
                <w:szCs w:val="21"/>
              </w:rPr>
            </w:pPr>
            <w:r>
              <w:rPr>
                <w:rFonts w:ascii="宋体" w:hAnsi="宋体" w:cs="宋体"/>
                <w:szCs w:val="21"/>
              </w:rPr>
              <w:t>主要工作特点：</w:t>
            </w:r>
          </w:p>
          <w:p w:rsidR="00276332" w:rsidRDefault="00A14721">
            <w:pPr>
              <w:snapToGrid w:val="0"/>
              <w:spacing w:line="360" w:lineRule="auto"/>
              <w:rPr>
                <w:rFonts w:ascii="宋体" w:hAnsi="宋体" w:cs="宋体"/>
                <w:szCs w:val="21"/>
              </w:rPr>
            </w:pPr>
            <w:r>
              <w:rPr>
                <w:rFonts w:ascii="宋体" w:hAnsi="宋体" w:cs="宋体"/>
                <w:szCs w:val="21"/>
              </w:rPr>
              <w:t>主要工作业绩：</w:t>
            </w:r>
          </w:p>
          <w:p w:rsidR="00276332" w:rsidRDefault="00A14721">
            <w:pPr>
              <w:snapToGrid w:val="0"/>
              <w:spacing w:line="360" w:lineRule="auto"/>
              <w:rPr>
                <w:rFonts w:ascii="宋体" w:hAnsi="宋体" w:cs="宋体"/>
                <w:szCs w:val="21"/>
              </w:rPr>
            </w:pPr>
            <w:r>
              <w:rPr>
                <w:rFonts w:ascii="宋体" w:hAnsi="宋体" w:cs="宋体"/>
                <w:szCs w:val="21"/>
              </w:rPr>
              <w:t>胜任本项目负责人的理由：</w:t>
            </w:r>
          </w:p>
        </w:tc>
      </w:tr>
    </w:tbl>
    <w:p w:rsidR="00276332" w:rsidRDefault="00A14721">
      <w:pPr>
        <w:snapToGrid w:val="0"/>
        <w:spacing w:line="360" w:lineRule="auto"/>
        <w:jc w:val="left"/>
        <w:rPr>
          <w:rFonts w:ascii="宋体" w:hAnsi="宋体" w:cs="宋体"/>
          <w:b/>
          <w:bCs/>
          <w:sz w:val="30"/>
          <w:szCs w:val="30"/>
        </w:rPr>
      </w:pPr>
      <w:r>
        <w:rPr>
          <w:rFonts w:ascii="宋体" w:hAnsi="宋体" w:cs="宋体"/>
          <w:b/>
          <w:bCs/>
          <w:szCs w:val="21"/>
        </w:rPr>
        <w:t>注：响应方应将项目负责人资历情况填写完整并附相关证明材料。</w:t>
      </w:r>
    </w:p>
    <w:p w:rsidR="00276332" w:rsidRDefault="00276332">
      <w:pPr>
        <w:snapToGrid w:val="0"/>
        <w:spacing w:line="360" w:lineRule="auto"/>
        <w:jc w:val="center"/>
        <w:rPr>
          <w:rFonts w:ascii="宋体" w:hAnsi="宋体" w:cs="宋体"/>
          <w:b/>
          <w:bCs/>
          <w:sz w:val="30"/>
          <w:szCs w:val="30"/>
        </w:rPr>
      </w:pPr>
    </w:p>
    <w:p w:rsidR="00276332" w:rsidRDefault="00A14721">
      <w:pPr>
        <w:snapToGrid w:val="0"/>
        <w:spacing w:line="360" w:lineRule="auto"/>
        <w:jc w:val="center"/>
        <w:rPr>
          <w:rFonts w:ascii="宋体" w:hAnsi="宋体" w:cs="宋体"/>
          <w:b/>
          <w:bCs/>
          <w:sz w:val="30"/>
          <w:szCs w:val="30"/>
        </w:rPr>
      </w:pPr>
      <w:r>
        <w:rPr>
          <w:rFonts w:ascii="宋体" w:hAnsi="宋体" w:cs="宋体"/>
          <w:b/>
          <w:bCs/>
          <w:sz w:val="30"/>
          <w:szCs w:val="30"/>
        </w:rPr>
        <w:t>拟投入本项目的主要人员情况表</w:t>
      </w:r>
    </w:p>
    <w:p w:rsidR="00276332" w:rsidRDefault="00A14721">
      <w:pPr>
        <w:snapToGrid w:val="0"/>
        <w:spacing w:line="360" w:lineRule="auto"/>
        <w:jc w:val="center"/>
        <w:rPr>
          <w:rFonts w:ascii="宋体" w:hAnsi="宋体" w:cs="宋体"/>
          <w:b/>
          <w:bCs/>
          <w:szCs w:val="21"/>
        </w:rPr>
      </w:pPr>
      <w:r>
        <w:rPr>
          <w:rFonts w:ascii="宋体" w:hAnsi="宋体" w:cs="宋体"/>
          <w:szCs w:val="21"/>
          <w:lang w:val="zh-CN"/>
        </w:rPr>
        <w:t>（可以根据</w:t>
      </w:r>
      <w:r>
        <w:rPr>
          <w:rFonts w:ascii="宋体" w:hAnsi="宋体" w:cs="宋体"/>
        </w:rPr>
        <w:t>投标方</w:t>
      </w:r>
      <w:r>
        <w:rPr>
          <w:rFonts w:ascii="宋体" w:hAnsi="宋体" w:cs="宋体"/>
          <w:szCs w:val="21"/>
          <w:lang w:val="zh-CN"/>
        </w:rPr>
        <w:t>的实际情况进行更改）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8"/>
        <w:gridCol w:w="746"/>
        <w:gridCol w:w="1026"/>
        <w:gridCol w:w="1323"/>
        <w:gridCol w:w="1864"/>
        <w:gridCol w:w="2726"/>
      </w:tblGrid>
      <w:tr w:rsidR="00276332">
        <w:trPr>
          <w:cantSplit/>
          <w:trHeight w:val="525"/>
          <w:jc w:val="center"/>
        </w:trPr>
        <w:tc>
          <w:tcPr>
            <w:tcW w:w="1723" w:type="dxa"/>
            <w:tcBorders>
              <w:top w:val="single" w:sz="4" w:space="0" w:color="auto"/>
              <w:left w:val="single" w:sz="4" w:space="0" w:color="auto"/>
              <w:bottom w:val="single" w:sz="4" w:space="0" w:color="auto"/>
              <w:right w:val="single" w:sz="4" w:space="0" w:color="auto"/>
            </w:tcBorders>
            <w:vAlign w:val="center"/>
          </w:tcPr>
          <w:p w:rsidR="00276332" w:rsidRDefault="00A14721">
            <w:pPr>
              <w:snapToGrid w:val="0"/>
              <w:spacing w:line="360" w:lineRule="auto"/>
              <w:rPr>
                <w:rFonts w:ascii="宋体" w:hAnsi="宋体" w:cs="宋体"/>
                <w:szCs w:val="21"/>
              </w:rPr>
            </w:pPr>
            <w:r>
              <w:rPr>
                <w:rFonts w:ascii="宋体" w:hAnsi="宋体" w:cs="宋体"/>
                <w:szCs w:val="21"/>
              </w:rPr>
              <w:t>姓  名</w:t>
            </w:r>
          </w:p>
        </w:tc>
        <w:tc>
          <w:tcPr>
            <w:tcW w:w="808" w:type="dxa"/>
            <w:tcBorders>
              <w:top w:val="single" w:sz="4" w:space="0" w:color="auto"/>
              <w:left w:val="single" w:sz="4" w:space="0" w:color="auto"/>
              <w:bottom w:val="single" w:sz="4" w:space="0" w:color="auto"/>
              <w:right w:val="single" w:sz="4" w:space="0" w:color="auto"/>
            </w:tcBorders>
            <w:vAlign w:val="center"/>
          </w:tcPr>
          <w:p w:rsidR="00276332" w:rsidRDefault="00A14721">
            <w:pPr>
              <w:snapToGrid w:val="0"/>
              <w:spacing w:line="360" w:lineRule="auto"/>
              <w:rPr>
                <w:rFonts w:ascii="宋体" w:hAnsi="宋体" w:cs="宋体"/>
                <w:szCs w:val="21"/>
              </w:rPr>
            </w:pPr>
            <w:r>
              <w:rPr>
                <w:rFonts w:ascii="宋体" w:hAnsi="宋体" w:cs="宋体"/>
                <w:szCs w:val="21"/>
              </w:rPr>
              <w:t>年龄</w:t>
            </w:r>
          </w:p>
        </w:tc>
        <w:tc>
          <w:tcPr>
            <w:tcW w:w="746" w:type="dxa"/>
            <w:tcBorders>
              <w:top w:val="single" w:sz="4" w:space="0" w:color="auto"/>
              <w:left w:val="single" w:sz="4" w:space="0" w:color="auto"/>
              <w:bottom w:val="single" w:sz="4" w:space="0" w:color="auto"/>
              <w:right w:val="single" w:sz="4" w:space="0" w:color="auto"/>
            </w:tcBorders>
            <w:vAlign w:val="center"/>
          </w:tcPr>
          <w:p w:rsidR="00276332" w:rsidRDefault="00A14721">
            <w:pPr>
              <w:snapToGrid w:val="0"/>
              <w:spacing w:line="360" w:lineRule="auto"/>
              <w:rPr>
                <w:rFonts w:ascii="宋体" w:hAnsi="宋体" w:cs="宋体"/>
                <w:szCs w:val="21"/>
              </w:rPr>
            </w:pPr>
            <w:r>
              <w:rPr>
                <w:rFonts w:ascii="宋体" w:hAnsi="宋体" w:cs="宋体"/>
                <w:szCs w:val="21"/>
              </w:rPr>
              <w:t>性别</w:t>
            </w:r>
          </w:p>
        </w:tc>
        <w:tc>
          <w:tcPr>
            <w:tcW w:w="1026" w:type="dxa"/>
            <w:tcBorders>
              <w:top w:val="single" w:sz="4" w:space="0" w:color="auto"/>
              <w:left w:val="single" w:sz="4" w:space="0" w:color="auto"/>
              <w:bottom w:val="single" w:sz="4" w:space="0" w:color="auto"/>
              <w:right w:val="single" w:sz="4" w:space="0" w:color="auto"/>
            </w:tcBorders>
            <w:vAlign w:val="center"/>
          </w:tcPr>
          <w:p w:rsidR="00276332" w:rsidRDefault="00A14721">
            <w:pPr>
              <w:snapToGrid w:val="0"/>
              <w:spacing w:line="360" w:lineRule="auto"/>
              <w:rPr>
                <w:rFonts w:ascii="宋体" w:hAnsi="宋体" w:cs="宋体"/>
                <w:szCs w:val="21"/>
              </w:rPr>
            </w:pPr>
            <w:r>
              <w:rPr>
                <w:rFonts w:ascii="宋体" w:hAnsi="宋体" w:cs="宋体"/>
                <w:szCs w:val="21"/>
              </w:rPr>
              <w:t>学历</w:t>
            </w:r>
          </w:p>
        </w:tc>
        <w:tc>
          <w:tcPr>
            <w:tcW w:w="1323" w:type="dxa"/>
            <w:tcBorders>
              <w:top w:val="single" w:sz="4" w:space="0" w:color="auto"/>
              <w:left w:val="single" w:sz="4" w:space="0" w:color="auto"/>
              <w:bottom w:val="single" w:sz="4" w:space="0" w:color="auto"/>
              <w:right w:val="single" w:sz="4" w:space="0" w:color="auto"/>
            </w:tcBorders>
            <w:vAlign w:val="center"/>
          </w:tcPr>
          <w:p w:rsidR="00276332" w:rsidRDefault="00A14721">
            <w:pPr>
              <w:snapToGrid w:val="0"/>
              <w:spacing w:line="360" w:lineRule="auto"/>
              <w:rPr>
                <w:rFonts w:ascii="宋体" w:hAnsi="宋体" w:cs="宋体"/>
                <w:szCs w:val="21"/>
              </w:rPr>
            </w:pPr>
            <w:r>
              <w:rPr>
                <w:rFonts w:ascii="宋体" w:hAnsi="宋体" w:cs="宋体"/>
                <w:szCs w:val="21"/>
              </w:rPr>
              <w:t>职务</w:t>
            </w:r>
          </w:p>
        </w:tc>
        <w:tc>
          <w:tcPr>
            <w:tcW w:w="1864" w:type="dxa"/>
            <w:tcBorders>
              <w:top w:val="single" w:sz="4" w:space="0" w:color="auto"/>
              <w:left w:val="single" w:sz="4" w:space="0" w:color="auto"/>
              <w:bottom w:val="single" w:sz="4" w:space="0" w:color="auto"/>
              <w:right w:val="single" w:sz="4" w:space="0" w:color="auto"/>
            </w:tcBorders>
            <w:vAlign w:val="center"/>
          </w:tcPr>
          <w:p w:rsidR="00276332" w:rsidRDefault="00A14721">
            <w:pPr>
              <w:snapToGrid w:val="0"/>
              <w:spacing w:line="360" w:lineRule="auto"/>
              <w:rPr>
                <w:rFonts w:ascii="宋体" w:hAnsi="宋体" w:cs="宋体"/>
                <w:szCs w:val="21"/>
              </w:rPr>
            </w:pPr>
            <w:r>
              <w:rPr>
                <w:rFonts w:ascii="宋体" w:hAnsi="宋体" w:cs="宋体"/>
                <w:szCs w:val="21"/>
              </w:rPr>
              <w:t>专业资格证书</w:t>
            </w:r>
          </w:p>
        </w:tc>
        <w:tc>
          <w:tcPr>
            <w:tcW w:w="2726" w:type="dxa"/>
            <w:tcBorders>
              <w:top w:val="single" w:sz="4" w:space="0" w:color="auto"/>
              <w:left w:val="single" w:sz="4" w:space="0" w:color="auto"/>
              <w:bottom w:val="single" w:sz="4" w:space="0" w:color="auto"/>
              <w:right w:val="single" w:sz="4" w:space="0" w:color="auto"/>
            </w:tcBorders>
            <w:vAlign w:val="center"/>
          </w:tcPr>
          <w:p w:rsidR="00276332" w:rsidRDefault="00A14721">
            <w:pPr>
              <w:snapToGrid w:val="0"/>
              <w:spacing w:line="360" w:lineRule="auto"/>
              <w:rPr>
                <w:rFonts w:ascii="宋体" w:hAnsi="宋体" w:cs="宋体"/>
                <w:szCs w:val="21"/>
              </w:rPr>
            </w:pPr>
            <w:r>
              <w:rPr>
                <w:rFonts w:ascii="宋体" w:hAnsi="宋体" w:cs="宋体"/>
                <w:szCs w:val="21"/>
              </w:rPr>
              <w:t>主要资历﹑经验</w:t>
            </w:r>
          </w:p>
          <w:p w:rsidR="00276332" w:rsidRDefault="00A14721">
            <w:pPr>
              <w:snapToGrid w:val="0"/>
              <w:spacing w:line="360" w:lineRule="auto"/>
              <w:rPr>
                <w:rFonts w:ascii="宋体" w:hAnsi="宋体" w:cs="宋体"/>
                <w:szCs w:val="21"/>
              </w:rPr>
            </w:pPr>
            <w:r>
              <w:rPr>
                <w:rFonts w:ascii="宋体" w:hAnsi="宋体" w:cs="宋体"/>
                <w:szCs w:val="21"/>
              </w:rPr>
              <w:t>及承担过的项目</w:t>
            </w:r>
          </w:p>
        </w:tc>
      </w:tr>
      <w:tr w:rsidR="00276332">
        <w:trPr>
          <w:cantSplit/>
          <w:trHeight w:val="525"/>
          <w:jc w:val="center"/>
        </w:trPr>
        <w:tc>
          <w:tcPr>
            <w:tcW w:w="1723"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808"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74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02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323"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864"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272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r>
      <w:tr w:rsidR="00276332">
        <w:trPr>
          <w:cantSplit/>
          <w:trHeight w:val="525"/>
          <w:jc w:val="center"/>
        </w:trPr>
        <w:tc>
          <w:tcPr>
            <w:tcW w:w="1723"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808"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74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02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323"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864"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272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r>
      <w:tr w:rsidR="00276332">
        <w:trPr>
          <w:cantSplit/>
          <w:trHeight w:val="525"/>
          <w:jc w:val="center"/>
        </w:trPr>
        <w:tc>
          <w:tcPr>
            <w:tcW w:w="1723"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808"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74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02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323"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864"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272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r>
      <w:tr w:rsidR="00276332">
        <w:trPr>
          <w:cantSplit/>
          <w:trHeight w:val="525"/>
          <w:jc w:val="center"/>
        </w:trPr>
        <w:tc>
          <w:tcPr>
            <w:tcW w:w="1723"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808"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74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02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323"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864"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272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r>
      <w:tr w:rsidR="00276332">
        <w:trPr>
          <w:cantSplit/>
          <w:trHeight w:val="525"/>
          <w:jc w:val="center"/>
        </w:trPr>
        <w:tc>
          <w:tcPr>
            <w:tcW w:w="1723"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808"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74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02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323"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864"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272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r>
      <w:tr w:rsidR="00276332">
        <w:trPr>
          <w:cantSplit/>
          <w:trHeight w:val="525"/>
          <w:jc w:val="center"/>
        </w:trPr>
        <w:tc>
          <w:tcPr>
            <w:tcW w:w="1723"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808"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74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02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323"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864"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272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r>
      <w:tr w:rsidR="00276332">
        <w:trPr>
          <w:cantSplit/>
          <w:trHeight w:val="525"/>
          <w:jc w:val="center"/>
        </w:trPr>
        <w:tc>
          <w:tcPr>
            <w:tcW w:w="1723"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808"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74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02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323"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864"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272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r>
      <w:tr w:rsidR="00276332">
        <w:trPr>
          <w:cantSplit/>
          <w:trHeight w:val="525"/>
          <w:jc w:val="center"/>
        </w:trPr>
        <w:tc>
          <w:tcPr>
            <w:tcW w:w="1723"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808"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74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02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323"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1864"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c>
          <w:tcPr>
            <w:tcW w:w="2726" w:type="dxa"/>
            <w:tcBorders>
              <w:top w:val="single" w:sz="4" w:space="0" w:color="auto"/>
              <w:left w:val="single" w:sz="4" w:space="0" w:color="auto"/>
              <w:bottom w:val="single" w:sz="4" w:space="0" w:color="auto"/>
              <w:right w:val="single" w:sz="4" w:space="0" w:color="auto"/>
            </w:tcBorders>
          </w:tcPr>
          <w:p w:rsidR="00276332" w:rsidRDefault="00276332">
            <w:pPr>
              <w:snapToGrid w:val="0"/>
              <w:spacing w:line="360" w:lineRule="auto"/>
              <w:rPr>
                <w:rFonts w:ascii="宋体" w:hAnsi="宋体" w:cs="宋体"/>
                <w:b/>
                <w:bCs/>
                <w:szCs w:val="21"/>
              </w:rPr>
            </w:pPr>
          </w:p>
        </w:tc>
      </w:tr>
    </w:tbl>
    <w:p w:rsidR="00276332" w:rsidRDefault="00A14721">
      <w:pPr>
        <w:snapToGrid w:val="0"/>
        <w:spacing w:line="360" w:lineRule="auto"/>
        <w:rPr>
          <w:rFonts w:ascii="宋体" w:hAnsi="宋体" w:cs="宋体"/>
          <w:b/>
          <w:bCs/>
          <w:szCs w:val="21"/>
        </w:rPr>
      </w:pPr>
      <w:r>
        <w:rPr>
          <w:rFonts w:ascii="宋体" w:hAnsi="宋体" w:cs="宋体"/>
          <w:b/>
          <w:bCs/>
          <w:szCs w:val="21"/>
        </w:rPr>
        <w:t>注：提供拟投入本项目的人员情况，包括主要负责人资历、资格证明文件等；投标方应将项目负责人、拟投入本项目的主要人员资历情况填写完整并附相关证明材料。</w:t>
      </w:r>
    </w:p>
    <w:p w:rsidR="00276332" w:rsidRDefault="00276332">
      <w:pPr>
        <w:snapToGrid w:val="0"/>
        <w:spacing w:line="360" w:lineRule="auto"/>
        <w:jc w:val="left"/>
        <w:rPr>
          <w:rFonts w:ascii="宋体" w:hAnsi="宋体"/>
          <w:b/>
          <w:bCs/>
          <w:szCs w:val="21"/>
        </w:rPr>
      </w:pPr>
    </w:p>
    <w:p w:rsidR="00276332" w:rsidRDefault="00A14721">
      <w:pPr>
        <w:snapToGrid w:val="0"/>
        <w:spacing w:line="360" w:lineRule="auto"/>
        <w:jc w:val="left"/>
        <w:outlineLvl w:val="1"/>
        <w:rPr>
          <w:rFonts w:ascii="宋体" w:hAnsi="宋体"/>
          <w:b/>
          <w:bCs/>
          <w:szCs w:val="21"/>
        </w:rPr>
      </w:pPr>
      <w:bookmarkStart w:id="59" w:name="_Toc20739"/>
      <w:r>
        <w:rPr>
          <w:rFonts w:ascii="宋体" w:hAnsi="宋体" w:hint="eastAsia"/>
          <w:b/>
          <w:bCs/>
          <w:szCs w:val="21"/>
        </w:rPr>
        <w:lastRenderedPageBreak/>
        <w:t>附件九：产品技术参数响应及偏离表</w:t>
      </w:r>
      <w:bookmarkEnd w:id="59"/>
      <w:r>
        <w:rPr>
          <w:rFonts w:ascii="宋体" w:hAnsi="宋体" w:hint="eastAsia"/>
          <w:b/>
          <w:bCs/>
          <w:szCs w:val="21"/>
        </w:rPr>
        <w:t xml:space="preserve"> </w:t>
      </w:r>
    </w:p>
    <w:p w:rsidR="00276332" w:rsidRDefault="00A14721">
      <w:pPr>
        <w:snapToGrid w:val="0"/>
        <w:spacing w:line="360" w:lineRule="auto"/>
        <w:jc w:val="center"/>
        <w:rPr>
          <w:rFonts w:ascii="宋体" w:hAnsi="宋体"/>
          <w:b/>
          <w:bCs/>
          <w:sz w:val="24"/>
          <w:szCs w:val="21"/>
        </w:rPr>
      </w:pPr>
      <w:r>
        <w:rPr>
          <w:rFonts w:ascii="宋体" w:hAnsi="宋体" w:hint="eastAsia"/>
          <w:b/>
          <w:bCs/>
          <w:sz w:val="24"/>
          <w:szCs w:val="21"/>
        </w:rPr>
        <w:t>产品技术参数响应及偏离表</w:t>
      </w:r>
    </w:p>
    <w:p w:rsidR="00276332" w:rsidRDefault="00A14721">
      <w:pPr>
        <w:snapToGrid w:val="0"/>
        <w:spacing w:line="360" w:lineRule="auto"/>
        <w:jc w:val="center"/>
        <w:rPr>
          <w:rFonts w:ascii="宋体" w:hAnsi="宋体"/>
          <w:b/>
          <w:bCs/>
          <w:sz w:val="24"/>
          <w:szCs w:val="21"/>
        </w:rPr>
      </w:pPr>
      <w:r>
        <w:rPr>
          <w:rFonts w:ascii="宋体" w:hAnsi="宋体" w:hint="eastAsia"/>
          <w:b/>
          <w:bCs/>
          <w:sz w:val="24"/>
          <w:szCs w:val="21"/>
        </w:rPr>
        <w:t>（若有）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188"/>
        <w:gridCol w:w="1314"/>
        <w:gridCol w:w="2465"/>
        <w:gridCol w:w="2330"/>
        <w:gridCol w:w="1207"/>
      </w:tblGrid>
      <w:tr w:rsidR="00276332">
        <w:tc>
          <w:tcPr>
            <w:tcW w:w="798" w:type="dxa"/>
          </w:tcPr>
          <w:p w:rsidR="00276332" w:rsidRDefault="00A14721">
            <w:pPr>
              <w:snapToGrid w:val="0"/>
              <w:spacing w:line="360" w:lineRule="auto"/>
              <w:outlineLvl w:val="0"/>
              <w:rPr>
                <w:rFonts w:ascii="宋体" w:hAnsi="宋体"/>
              </w:rPr>
            </w:pPr>
            <w:bookmarkStart w:id="60" w:name="_Toc16618"/>
            <w:r>
              <w:rPr>
                <w:rFonts w:ascii="宋体" w:hAnsi="宋体"/>
              </w:rPr>
              <w:t>序号</w:t>
            </w:r>
            <w:bookmarkEnd w:id="60"/>
          </w:p>
        </w:tc>
        <w:tc>
          <w:tcPr>
            <w:tcW w:w="1220" w:type="dxa"/>
          </w:tcPr>
          <w:p w:rsidR="00276332" w:rsidRDefault="00A14721">
            <w:pPr>
              <w:snapToGrid w:val="0"/>
              <w:spacing w:line="360" w:lineRule="auto"/>
              <w:outlineLvl w:val="0"/>
              <w:rPr>
                <w:rFonts w:ascii="宋体" w:hAnsi="宋体"/>
              </w:rPr>
            </w:pPr>
            <w:bookmarkStart w:id="61" w:name="_Toc20158"/>
            <w:r>
              <w:rPr>
                <w:rFonts w:ascii="宋体" w:hAnsi="宋体"/>
              </w:rPr>
              <w:t>货物名称</w:t>
            </w:r>
            <w:bookmarkEnd w:id="61"/>
          </w:p>
        </w:tc>
        <w:tc>
          <w:tcPr>
            <w:tcW w:w="1351" w:type="dxa"/>
          </w:tcPr>
          <w:p w:rsidR="00276332" w:rsidRDefault="00A14721">
            <w:pPr>
              <w:snapToGrid w:val="0"/>
              <w:spacing w:line="360" w:lineRule="auto"/>
              <w:outlineLvl w:val="0"/>
              <w:rPr>
                <w:rFonts w:ascii="宋体" w:hAnsi="宋体"/>
              </w:rPr>
            </w:pPr>
            <w:bookmarkStart w:id="62" w:name="_Toc32155"/>
            <w:r>
              <w:rPr>
                <w:rFonts w:ascii="宋体" w:hAnsi="宋体"/>
              </w:rPr>
              <w:t>招标要求</w:t>
            </w:r>
            <w:bookmarkEnd w:id="62"/>
          </w:p>
        </w:tc>
        <w:tc>
          <w:tcPr>
            <w:tcW w:w="2551" w:type="dxa"/>
          </w:tcPr>
          <w:p w:rsidR="00276332" w:rsidRDefault="00A14721">
            <w:pPr>
              <w:snapToGrid w:val="0"/>
              <w:spacing w:line="360" w:lineRule="auto"/>
              <w:outlineLvl w:val="0"/>
              <w:rPr>
                <w:rFonts w:ascii="宋体" w:hAnsi="宋体"/>
              </w:rPr>
            </w:pPr>
            <w:bookmarkStart w:id="63" w:name="_Toc21800"/>
            <w:r>
              <w:rPr>
                <w:rFonts w:ascii="宋体" w:hAnsi="宋体"/>
              </w:rPr>
              <w:t>投标响应情况及承诺说明</w:t>
            </w:r>
            <w:bookmarkEnd w:id="63"/>
          </w:p>
        </w:tc>
        <w:tc>
          <w:tcPr>
            <w:tcW w:w="2410" w:type="dxa"/>
          </w:tcPr>
          <w:p w:rsidR="00276332" w:rsidRDefault="00A14721">
            <w:pPr>
              <w:snapToGrid w:val="0"/>
              <w:spacing w:line="360" w:lineRule="auto"/>
              <w:outlineLvl w:val="0"/>
              <w:rPr>
                <w:rFonts w:ascii="宋体" w:hAnsi="宋体"/>
              </w:rPr>
            </w:pPr>
            <w:bookmarkStart w:id="64" w:name="_Toc6789"/>
            <w:r>
              <w:rPr>
                <w:rFonts w:ascii="宋体" w:hAnsi="宋体"/>
              </w:rPr>
              <w:t>符合</w:t>
            </w:r>
            <w:r>
              <w:rPr>
                <w:rFonts w:ascii="宋体" w:hAnsi="宋体" w:hint="eastAsia"/>
              </w:rPr>
              <w:t>/正偏离/负偏离</w:t>
            </w:r>
            <w:bookmarkEnd w:id="64"/>
          </w:p>
        </w:tc>
        <w:tc>
          <w:tcPr>
            <w:tcW w:w="1240" w:type="dxa"/>
          </w:tcPr>
          <w:p w:rsidR="00276332" w:rsidRDefault="00A14721">
            <w:pPr>
              <w:snapToGrid w:val="0"/>
              <w:spacing w:line="360" w:lineRule="auto"/>
              <w:outlineLvl w:val="0"/>
              <w:rPr>
                <w:rFonts w:ascii="宋体" w:hAnsi="宋体"/>
              </w:rPr>
            </w:pPr>
            <w:bookmarkStart w:id="65" w:name="_Toc15628"/>
            <w:r>
              <w:rPr>
                <w:rFonts w:ascii="宋体" w:hAnsi="宋体"/>
              </w:rPr>
              <w:t>备注</w:t>
            </w:r>
            <w:bookmarkEnd w:id="65"/>
          </w:p>
        </w:tc>
      </w:tr>
      <w:tr w:rsidR="00276332">
        <w:tc>
          <w:tcPr>
            <w:tcW w:w="798" w:type="dxa"/>
          </w:tcPr>
          <w:p w:rsidR="00276332" w:rsidRDefault="00276332">
            <w:pPr>
              <w:snapToGrid w:val="0"/>
              <w:spacing w:line="360" w:lineRule="auto"/>
              <w:outlineLvl w:val="0"/>
              <w:rPr>
                <w:rFonts w:ascii="宋体" w:hAnsi="宋体"/>
              </w:rPr>
            </w:pPr>
          </w:p>
        </w:tc>
        <w:tc>
          <w:tcPr>
            <w:tcW w:w="1220" w:type="dxa"/>
          </w:tcPr>
          <w:p w:rsidR="00276332" w:rsidRDefault="00276332">
            <w:pPr>
              <w:snapToGrid w:val="0"/>
              <w:spacing w:line="360" w:lineRule="auto"/>
              <w:outlineLvl w:val="0"/>
              <w:rPr>
                <w:rFonts w:ascii="宋体" w:hAnsi="宋体"/>
              </w:rPr>
            </w:pPr>
          </w:p>
        </w:tc>
        <w:tc>
          <w:tcPr>
            <w:tcW w:w="1351" w:type="dxa"/>
          </w:tcPr>
          <w:p w:rsidR="00276332" w:rsidRDefault="00276332">
            <w:pPr>
              <w:snapToGrid w:val="0"/>
              <w:spacing w:line="360" w:lineRule="auto"/>
              <w:outlineLvl w:val="0"/>
              <w:rPr>
                <w:rFonts w:ascii="宋体" w:hAnsi="宋体"/>
              </w:rPr>
            </w:pPr>
          </w:p>
        </w:tc>
        <w:tc>
          <w:tcPr>
            <w:tcW w:w="2551" w:type="dxa"/>
          </w:tcPr>
          <w:p w:rsidR="00276332" w:rsidRDefault="00276332">
            <w:pPr>
              <w:snapToGrid w:val="0"/>
              <w:spacing w:line="360" w:lineRule="auto"/>
              <w:outlineLvl w:val="0"/>
              <w:rPr>
                <w:rFonts w:ascii="宋体" w:hAnsi="宋体"/>
              </w:rPr>
            </w:pPr>
          </w:p>
        </w:tc>
        <w:tc>
          <w:tcPr>
            <w:tcW w:w="2410" w:type="dxa"/>
          </w:tcPr>
          <w:p w:rsidR="00276332" w:rsidRDefault="00276332">
            <w:pPr>
              <w:snapToGrid w:val="0"/>
              <w:spacing w:line="360" w:lineRule="auto"/>
              <w:outlineLvl w:val="0"/>
              <w:rPr>
                <w:rFonts w:ascii="宋体" w:hAnsi="宋体"/>
              </w:rPr>
            </w:pPr>
          </w:p>
        </w:tc>
        <w:tc>
          <w:tcPr>
            <w:tcW w:w="1240" w:type="dxa"/>
          </w:tcPr>
          <w:p w:rsidR="00276332" w:rsidRDefault="00276332">
            <w:pPr>
              <w:snapToGrid w:val="0"/>
              <w:spacing w:line="360" w:lineRule="auto"/>
              <w:outlineLvl w:val="0"/>
              <w:rPr>
                <w:rFonts w:ascii="宋体" w:hAnsi="宋体"/>
              </w:rPr>
            </w:pPr>
          </w:p>
        </w:tc>
      </w:tr>
      <w:tr w:rsidR="00276332">
        <w:tc>
          <w:tcPr>
            <w:tcW w:w="798" w:type="dxa"/>
          </w:tcPr>
          <w:p w:rsidR="00276332" w:rsidRDefault="00276332">
            <w:pPr>
              <w:snapToGrid w:val="0"/>
              <w:spacing w:line="360" w:lineRule="auto"/>
              <w:outlineLvl w:val="0"/>
              <w:rPr>
                <w:rFonts w:ascii="宋体" w:hAnsi="宋体"/>
              </w:rPr>
            </w:pPr>
          </w:p>
        </w:tc>
        <w:tc>
          <w:tcPr>
            <w:tcW w:w="1220" w:type="dxa"/>
          </w:tcPr>
          <w:p w:rsidR="00276332" w:rsidRDefault="00276332">
            <w:pPr>
              <w:snapToGrid w:val="0"/>
              <w:spacing w:line="360" w:lineRule="auto"/>
              <w:outlineLvl w:val="0"/>
              <w:rPr>
                <w:rFonts w:ascii="宋体" w:hAnsi="宋体"/>
              </w:rPr>
            </w:pPr>
          </w:p>
        </w:tc>
        <w:tc>
          <w:tcPr>
            <w:tcW w:w="1351" w:type="dxa"/>
          </w:tcPr>
          <w:p w:rsidR="00276332" w:rsidRDefault="00276332">
            <w:pPr>
              <w:snapToGrid w:val="0"/>
              <w:spacing w:line="360" w:lineRule="auto"/>
              <w:outlineLvl w:val="0"/>
              <w:rPr>
                <w:rFonts w:ascii="宋体" w:hAnsi="宋体"/>
              </w:rPr>
            </w:pPr>
          </w:p>
        </w:tc>
        <w:tc>
          <w:tcPr>
            <w:tcW w:w="2551" w:type="dxa"/>
          </w:tcPr>
          <w:p w:rsidR="00276332" w:rsidRDefault="00276332">
            <w:pPr>
              <w:snapToGrid w:val="0"/>
              <w:spacing w:line="360" w:lineRule="auto"/>
              <w:outlineLvl w:val="0"/>
              <w:rPr>
                <w:rFonts w:ascii="宋体" w:hAnsi="宋体"/>
              </w:rPr>
            </w:pPr>
          </w:p>
        </w:tc>
        <w:tc>
          <w:tcPr>
            <w:tcW w:w="2410" w:type="dxa"/>
          </w:tcPr>
          <w:p w:rsidR="00276332" w:rsidRDefault="00276332">
            <w:pPr>
              <w:snapToGrid w:val="0"/>
              <w:spacing w:line="360" w:lineRule="auto"/>
              <w:outlineLvl w:val="0"/>
              <w:rPr>
                <w:rFonts w:ascii="宋体" w:hAnsi="宋体"/>
              </w:rPr>
            </w:pPr>
          </w:p>
        </w:tc>
        <w:tc>
          <w:tcPr>
            <w:tcW w:w="1240" w:type="dxa"/>
          </w:tcPr>
          <w:p w:rsidR="00276332" w:rsidRDefault="00276332">
            <w:pPr>
              <w:snapToGrid w:val="0"/>
              <w:spacing w:line="360" w:lineRule="auto"/>
              <w:outlineLvl w:val="0"/>
              <w:rPr>
                <w:rFonts w:ascii="宋体" w:hAnsi="宋体"/>
              </w:rPr>
            </w:pPr>
          </w:p>
        </w:tc>
      </w:tr>
      <w:tr w:rsidR="00276332">
        <w:tc>
          <w:tcPr>
            <w:tcW w:w="798" w:type="dxa"/>
          </w:tcPr>
          <w:p w:rsidR="00276332" w:rsidRDefault="00276332">
            <w:pPr>
              <w:snapToGrid w:val="0"/>
              <w:spacing w:line="360" w:lineRule="auto"/>
              <w:outlineLvl w:val="0"/>
              <w:rPr>
                <w:rFonts w:ascii="宋体" w:hAnsi="宋体"/>
              </w:rPr>
            </w:pPr>
          </w:p>
        </w:tc>
        <w:tc>
          <w:tcPr>
            <w:tcW w:w="1220" w:type="dxa"/>
          </w:tcPr>
          <w:p w:rsidR="00276332" w:rsidRDefault="00276332">
            <w:pPr>
              <w:snapToGrid w:val="0"/>
              <w:spacing w:line="360" w:lineRule="auto"/>
              <w:outlineLvl w:val="0"/>
              <w:rPr>
                <w:rFonts w:ascii="宋体" w:hAnsi="宋体"/>
              </w:rPr>
            </w:pPr>
          </w:p>
        </w:tc>
        <w:tc>
          <w:tcPr>
            <w:tcW w:w="1351" w:type="dxa"/>
          </w:tcPr>
          <w:p w:rsidR="00276332" w:rsidRDefault="00276332">
            <w:pPr>
              <w:snapToGrid w:val="0"/>
              <w:spacing w:line="360" w:lineRule="auto"/>
              <w:outlineLvl w:val="0"/>
              <w:rPr>
                <w:rFonts w:ascii="宋体" w:hAnsi="宋体"/>
              </w:rPr>
            </w:pPr>
          </w:p>
        </w:tc>
        <w:tc>
          <w:tcPr>
            <w:tcW w:w="2551" w:type="dxa"/>
          </w:tcPr>
          <w:p w:rsidR="00276332" w:rsidRDefault="00276332">
            <w:pPr>
              <w:snapToGrid w:val="0"/>
              <w:spacing w:line="360" w:lineRule="auto"/>
              <w:outlineLvl w:val="0"/>
              <w:rPr>
                <w:rFonts w:ascii="宋体" w:hAnsi="宋体"/>
              </w:rPr>
            </w:pPr>
          </w:p>
        </w:tc>
        <w:tc>
          <w:tcPr>
            <w:tcW w:w="2410" w:type="dxa"/>
          </w:tcPr>
          <w:p w:rsidR="00276332" w:rsidRDefault="00276332">
            <w:pPr>
              <w:snapToGrid w:val="0"/>
              <w:spacing w:line="360" w:lineRule="auto"/>
              <w:outlineLvl w:val="0"/>
              <w:rPr>
                <w:rFonts w:ascii="宋体" w:hAnsi="宋体"/>
              </w:rPr>
            </w:pPr>
          </w:p>
        </w:tc>
        <w:tc>
          <w:tcPr>
            <w:tcW w:w="1240" w:type="dxa"/>
          </w:tcPr>
          <w:p w:rsidR="00276332" w:rsidRDefault="00276332">
            <w:pPr>
              <w:snapToGrid w:val="0"/>
              <w:spacing w:line="360" w:lineRule="auto"/>
              <w:outlineLvl w:val="0"/>
              <w:rPr>
                <w:rFonts w:ascii="宋体" w:hAnsi="宋体"/>
              </w:rPr>
            </w:pPr>
          </w:p>
        </w:tc>
      </w:tr>
    </w:tbl>
    <w:p w:rsidR="00276332" w:rsidRDefault="00A14721">
      <w:pPr>
        <w:adjustRightInd w:val="0"/>
        <w:snapToGrid w:val="0"/>
        <w:spacing w:beforeLines="50" w:before="156" w:afterLines="50" w:after="156" w:line="360" w:lineRule="auto"/>
        <w:rPr>
          <w:rFonts w:ascii="宋体" w:hAnsi="宋体"/>
          <w:b/>
          <w:sz w:val="32"/>
          <w:szCs w:val="32"/>
        </w:rPr>
      </w:pPr>
      <w:r>
        <w:rPr>
          <w:rFonts w:ascii="宋体" w:hAnsi="宋体" w:hint="eastAsia"/>
        </w:rPr>
        <w:t>备注：“招标要求”栏按照本招标文件“第四章 采购项目需求数量及技术要求”逐项填列，如需提供相应证明材料的，应在“备注”栏注明证明材料在投标文件中的页码位置。</w:t>
      </w:r>
    </w:p>
    <w:p w:rsidR="00276332" w:rsidRDefault="00A14721">
      <w:pPr>
        <w:snapToGrid w:val="0"/>
        <w:spacing w:line="360" w:lineRule="auto"/>
        <w:jc w:val="left"/>
        <w:outlineLvl w:val="1"/>
        <w:rPr>
          <w:rFonts w:ascii="宋体" w:hAnsi="宋体"/>
          <w:b/>
          <w:bCs/>
          <w:szCs w:val="21"/>
        </w:rPr>
      </w:pPr>
      <w:r>
        <w:rPr>
          <w:rFonts w:ascii="宋体" w:hAnsi="宋体"/>
        </w:rPr>
        <w:br w:type="page"/>
      </w:r>
      <w:bookmarkStart w:id="66" w:name="_Toc14734"/>
      <w:r>
        <w:rPr>
          <w:rFonts w:ascii="宋体" w:hAnsi="宋体" w:hint="eastAsia"/>
          <w:b/>
          <w:bCs/>
          <w:szCs w:val="21"/>
        </w:rPr>
        <w:lastRenderedPageBreak/>
        <w:t>附件十：商务条款响应及偏离表</w:t>
      </w:r>
      <w:bookmarkEnd w:id="66"/>
      <w:r>
        <w:rPr>
          <w:rFonts w:ascii="宋体" w:hAnsi="宋体" w:hint="eastAsia"/>
          <w:b/>
          <w:bCs/>
          <w:szCs w:val="21"/>
        </w:rPr>
        <w:t xml:space="preserve"> </w:t>
      </w:r>
    </w:p>
    <w:p w:rsidR="00276332" w:rsidRDefault="00A14721">
      <w:pPr>
        <w:snapToGrid w:val="0"/>
        <w:spacing w:line="360" w:lineRule="auto"/>
        <w:jc w:val="center"/>
        <w:rPr>
          <w:rFonts w:ascii="宋体" w:hAnsi="宋体"/>
          <w:b/>
          <w:bCs/>
          <w:sz w:val="24"/>
          <w:szCs w:val="21"/>
        </w:rPr>
      </w:pPr>
      <w:r>
        <w:rPr>
          <w:rFonts w:ascii="宋体" w:hAnsi="宋体" w:hint="eastAsia"/>
          <w:b/>
          <w:bCs/>
          <w:sz w:val="24"/>
          <w:szCs w:val="21"/>
        </w:rPr>
        <w:t>商务条款响应及偏离表</w:t>
      </w:r>
    </w:p>
    <w:p w:rsidR="00276332" w:rsidRDefault="00A14721">
      <w:pPr>
        <w:snapToGrid w:val="0"/>
        <w:spacing w:line="360" w:lineRule="auto"/>
        <w:jc w:val="center"/>
        <w:rPr>
          <w:rFonts w:ascii="宋体" w:hAnsi="宋体"/>
          <w:b/>
          <w:bCs/>
          <w:sz w:val="24"/>
          <w:szCs w:val="21"/>
        </w:rPr>
      </w:pPr>
      <w:r>
        <w:rPr>
          <w:rFonts w:ascii="宋体" w:hAnsi="宋体" w:hint="eastAsia"/>
          <w:b/>
          <w:bCs/>
          <w:sz w:val="24"/>
          <w:szCs w:val="21"/>
        </w:rPr>
        <w:t>（若有）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2693"/>
        <w:gridCol w:w="2126"/>
        <w:gridCol w:w="1418"/>
      </w:tblGrid>
      <w:tr w:rsidR="00276332">
        <w:trPr>
          <w:trHeight w:val="581"/>
        </w:trPr>
        <w:tc>
          <w:tcPr>
            <w:tcW w:w="1242" w:type="dxa"/>
          </w:tcPr>
          <w:p w:rsidR="00276332" w:rsidRDefault="00A14721">
            <w:pPr>
              <w:snapToGrid w:val="0"/>
              <w:spacing w:line="360" w:lineRule="auto"/>
              <w:outlineLvl w:val="0"/>
              <w:rPr>
                <w:rFonts w:ascii="宋体" w:hAnsi="宋体"/>
              </w:rPr>
            </w:pPr>
            <w:bookmarkStart w:id="67" w:name="_Toc9209"/>
            <w:r>
              <w:rPr>
                <w:rFonts w:ascii="宋体" w:hAnsi="宋体"/>
              </w:rPr>
              <w:t>序号</w:t>
            </w:r>
            <w:bookmarkEnd w:id="67"/>
          </w:p>
        </w:tc>
        <w:tc>
          <w:tcPr>
            <w:tcW w:w="1560" w:type="dxa"/>
          </w:tcPr>
          <w:p w:rsidR="00276332" w:rsidRDefault="00A14721">
            <w:pPr>
              <w:snapToGrid w:val="0"/>
              <w:spacing w:line="360" w:lineRule="auto"/>
              <w:outlineLvl w:val="0"/>
              <w:rPr>
                <w:rFonts w:ascii="宋体" w:hAnsi="宋体"/>
              </w:rPr>
            </w:pPr>
            <w:bookmarkStart w:id="68" w:name="_Toc24663"/>
            <w:r>
              <w:rPr>
                <w:rFonts w:ascii="宋体" w:hAnsi="宋体"/>
              </w:rPr>
              <w:t>招标要求</w:t>
            </w:r>
            <w:bookmarkEnd w:id="68"/>
          </w:p>
        </w:tc>
        <w:tc>
          <w:tcPr>
            <w:tcW w:w="2693" w:type="dxa"/>
          </w:tcPr>
          <w:p w:rsidR="00276332" w:rsidRDefault="00A14721">
            <w:pPr>
              <w:snapToGrid w:val="0"/>
              <w:spacing w:line="360" w:lineRule="auto"/>
              <w:outlineLvl w:val="0"/>
              <w:rPr>
                <w:rFonts w:ascii="宋体" w:hAnsi="宋体"/>
              </w:rPr>
            </w:pPr>
            <w:bookmarkStart w:id="69" w:name="_Toc9742"/>
            <w:r>
              <w:rPr>
                <w:rFonts w:ascii="宋体" w:hAnsi="宋体"/>
              </w:rPr>
              <w:t>投标响应情况及承诺说明</w:t>
            </w:r>
            <w:bookmarkEnd w:id="69"/>
          </w:p>
        </w:tc>
        <w:tc>
          <w:tcPr>
            <w:tcW w:w="2126" w:type="dxa"/>
          </w:tcPr>
          <w:p w:rsidR="00276332" w:rsidRDefault="00A14721">
            <w:pPr>
              <w:snapToGrid w:val="0"/>
              <w:spacing w:line="360" w:lineRule="auto"/>
              <w:outlineLvl w:val="0"/>
              <w:rPr>
                <w:rFonts w:ascii="宋体" w:hAnsi="宋体"/>
              </w:rPr>
            </w:pPr>
            <w:bookmarkStart w:id="70" w:name="_Toc23399"/>
            <w:r>
              <w:rPr>
                <w:rFonts w:ascii="宋体" w:hAnsi="宋体"/>
              </w:rPr>
              <w:t>符合</w:t>
            </w:r>
            <w:r>
              <w:rPr>
                <w:rFonts w:ascii="宋体" w:hAnsi="宋体" w:hint="eastAsia"/>
              </w:rPr>
              <w:t>/正偏离/负偏离</w:t>
            </w:r>
            <w:bookmarkEnd w:id="70"/>
          </w:p>
        </w:tc>
        <w:tc>
          <w:tcPr>
            <w:tcW w:w="1418" w:type="dxa"/>
          </w:tcPr>
          <w:p w:rsidR="00276332" w:rsidRDefault="00A14721">
            <w:pPr>
              <w:snapToGrid w:val="0"/>
              <w:spacing w:line="360" w:lineRule="auto"/>
              <w:outlineLvl w:val="0"/>
              <w:rPr>
                <w:rFonts w:ascii="宋体" w:hAnsi="宋体"/>
              </w:rPr>
            </w:pPr>
            <w:bookmarkStart w:id="71" w:name="_Toc787"/>
            <w:r>
              <w:rPr>
                <w:rFonts w:ascii="宋体" w:hAnsi="宋体"/>
              </w:rPr>
              <w:t>备注</w:t>
            </w:r>
            <w:bookmarkEnd w:id="71"/>
          </w:p>
        </w:tc>
      </w:tr>
      <w:tr w:rsidR="00276332">
        <w:trPr>
          <w:trHeight w:val="543"/>
        </w:trPr>
        <w:tc>
          <w:tcPr>
            <w:tcW w:w="1242" w:type="dxa"/>
          </w:tcPr>
          <w:p w:rsidR="00276332" w:rsidRDefault="00276332">
            <w:pPr>
              <w:snapToGrid w:val="0"/>
              <w:spacing w:line="360" w:lineRule="auto"/>
              <w:outlineLvl w:val="0"/>
              <w:rPr>
                <w:rFonts w:ascii="宋体" w:hAnsi="宋体"/>
              </w:rPr>
            </w:pPr>
          </w:p>
        </w:tc>
        <w:tc>
          <w:tcPr>
            <w:tcW w:w="1560" w:type="dxa"/>
          </w:tcPr>
          <w:p w:rsidR="00276332" w:rsidRDefault="00276332">
            <w:pPr>
              <w:snapToGrid w:val="0"/>
              <w:spacing w:line="360" w:lineRule="auto"/>
              <w:outlineLvl w:val="0"/>
              <w:rPr>
                <w:rFonts w:ascii="宋体" w:hAnsi="宋体"/>
              </w:rPr>
            </w:pPr>
          </w:p>
        </w:tc>
        <w:tc>
          <w:tcPr>
            <w:tcW w:w="2693" w:type="dxa"/>
          </w:tcPr>
          <w:p w:rsidR="00276332" w:rsidRDefault="00276332">
            <w:pPr>
              <w:snapToGrid w:val="0"/>
              <w:spacing w:line="360" w:lineRule="auto"/>
              <w:outlineLvl w:val="0"/>
              <w:rPr>
                <w:rFonts w:ascii="宋体" w:hAnsi="宋体"/>
              </w:rPr>
            </w:pPr>
          </w:p>
        </w:tc>
        <w:tc>
          <w:tcPr>
            <w:tcW w:w="2126" w:type="dxa"/>
          </w:tcPr>
          <w:p w:rsidR="00276332" w:rsidRDefault="00276332">
            <w:pPr>
              <w:snapToGrid w:val="0"/>
              <w:spacing w:line="360" w:lineRule="auto"/>
              <w:outlineLvl w:val="0"/>
              <w:rPr>
                <w:rFonts w:ascii="宋体" w:hAnsi="宋体"/>
              </w:rPr>
            </w:pPr>
          </w:p>
        </w:tc>
        <w:tc>
          <w:tcPr>
            <w:tcW w:w="1418" w:type="dxa"/>
          </w:tcPr>
          <w:p w:rsidR="00276332" w:rsidRDefault="00276332">
            <w:pPr>
              <w:snapToGrid w:val="0"/>
              <w:spacing w:line="360" w:lineRule="auto"/>
              <w:outlineLvl w:val="0"/>
              <w:rPr>
                <w:rFonts w:ascii="宋体" w:hAnsi="宋体"/>
              </w:rPr>
            </w:pPr>
          </w:p>
        </w:tc>
      </w:tr>
      <w:tr w:rsidR="00276332">
        <w:trPr>
          <w:trHeight w:val="697"/>
        </w:trPr>
        <w:tc>
          <w:tcPr>
            <w:tcW w:w="1242" w:type="dxa"/>
          </w:tcPr>
          <w:p w:rsidR="00276332" w:rsidRDefault="00276332">
            <w:pPr>
              <w:snapToGrid w:val="0"/>
              <w:spacing w:line="360" w:lineRule="auto"/>
              <w:outlineLvl w:val="0"/>
              <w:rPr>
                <w:rFonts w:ascii="宋体" w:hAnsi="宋体"/>
              </w:rPr>
            </w:pPr>
          </w:p>
        </w:tc>
        <w:tc>
          <w:tcPr>
            <w:tcW w:w="1560" w:type="dxa"/>
          </w:tcPr>
          <w:p w:rsidR="00276332" w:rsidRDefault="00276332">
            <w:pPr>
              <w:snapToGrid w:val="0"/>
              <w:spacing w:line="360" w:lineRule="auto"/>
              <w:outlineLvl w:val="0"/>
              <w:rPr>
                <w:rFonts w:ascii="宋体" w:hAnsi="宋体"/>
              </w:rPr>
            </w:pPr>
          </w:p>
        </w:tc>
        <w:tc>
          <w:tcPr>
            <w:tcW w:w="2693" w:type="dxa"/>
          </w:tcPr>
          <w:p w:rsidR="00276332" w:rsidRDefault="00276332">
            <w:pPr>
              <w:snapToGrid w:val="0"/>
              <w:spacing w:line="360" w:lineRule="auto"/>
              <w:outlineLvl w:val="0"/>
              <w:rPr>
                <w:rFonts w:ascii="宋体" w:hAnsi="宋体"/>
              </w:rPr>
            </w:pPr>
          </w:p>
        </w:tc>
        <w:tc>
          <w:tcPr>
            <w:tcW w:w="2126" w:type="dxa"/>
          </w:tcPr>
          <w:p w:rsidR="00276332" w:rsidRDefault="00276332">
            <w:pPr>
              <w:snapToGrid w:val="0"/>
              <w:spacing w:line="360" w:lineRule="auto"/>
              <w:outlineLvl w:val="0"/>
              <w:rPr>
                <w:rFonts w:ascii="宋体" w:hAnsi="宋体"/>
              </w:rPr>
            </w:pPr>
          </w:p>
        </w:tc>
        <w:tc>
          <w:tcPr>
            <w:tcW w:w="1418" w:type="dxa"/>
          </w:tcPr>
          <w:p w:rsidR="00276332" w:rsidRDefault="00276332">
            <w:pPr>
              <w:snapToGrid w:val="0"/>
              <w:spacing w:line="360" w:lineRule="auto"/>
              <w:outlineLvl w:val="0"/>
              <w:rPr>
                <w:rFonts w:ascii="宋体" w:hAnsi="宋体"/>
              </w:rPr>
            </w:pPr>
          </w:p>
        </w:tc>
      </w:tr>
      <w:tr w:rsidR="00276332">
        <w:trPr>
          <w:trHeight w:val="565"/>
        </w:trPr>
        <w:tc>
          <w:tcPr>
            <w:tcW w:w="1242" w:type="dxa"/>
          </w:tcPr>
          <w:p w:rsidR="00276332" w:rsidRDefault="00276332">
            <w:pPr>
              <w:snapToGrid w:val="0"/>
              <w:spacing w:line="360" w:lineRule="auto"/>
              <w:outlineLvl w:val="0"/>
              <w:rPr>
                <w:rFonts w:ascii="宋体" w:hAnsi="宋体"/>
              </w:rPr>
            </w:pPr>
          </w:p>
        </w:tc>
        <w:tc>
          <w:tcPr>
            <w:tcW w:w="1560" w:type="dxa"/>
          </w:tcPr>
          <w:p w:rsidR="00276332" w:rsidRDefault="00276332">
            <w:pPr>
              <w:snapToGrid w:val="0"/>
              <w:spacing w:line="360" w:lineRule="auto"/>
              <w:outlineLvl w:val="0"/>
              <w:rPr>
                <w:rFonts w:ascii="宋体" w:hAnsi="宋体"/>
              </w:rPr>
            </w:pPr>
          </w:p>
        </w:tc>
        <w:tc>
          <w:tcPr>
            <w:tcW w:w="2693" w:type="dxa"/>
          </w:tcPr>
          <w:p w:rsidR="00276332" w:rsidRDefault="00276332">
            <w:pPr>
              <w:snapToGrid w:val="0"/>
              <w:spacing w:line="360" w:lineRule="auto"/>
              <w:outlineLvl w:val="0"/>
              <w:rPr>
                <w:rFonts w:ascii="宋体" w:hAnsi="宋体"/>
              </w:rPr>
            </w:pPr>
          </w:p>
        </w:tc>
        <w:tc>
          <w:tcPr>
            <w:tcW w:w="2126" w:type="dxa"/>
          </w:tcPr>
          <w:p w:rsidR="00276332" w:rsidRDefault="00276332">
            <w:pPr>
              <w:snapToGrid w:val="0"/>
              <w:spacing w:line="360" w:lineRule="auto"/>
              <w:outlineLvl w:val="0"/>
              <w:rPr>
                <w:rFonts w:ascii="宋体" w:hAnsi="宋体"/>
              </w:rPr>
            </w:pPr>
          </w:p>
        </w:tc>
        <w:tc>
          <w:tcPr>
            <w:tcW w:w="1418" w:type="dxa"/>
          </w:tcPr>
          <w:p w:rsidR="00276332" w:rsidRDefault="00276332">
            <w:pPr>
              <w:snapToGrid w:val="0"/>
              <w:spacing w:line="360" w:lineRule="auto"/>
              <w:outlineLvl w:val="0"/>
              <w:rPr>
                <w:rFonts w:ascii="宋体" w:hAnsi="宋体"/>
              </w:rPr>
            </w:pPr>
          </w:p>
        </w:tc>
      </w:tr>
    </w:tbl>
    <w:p w:rsidR="00276332" w:rsidRDefault="00A14721">
      <w:pPr>
        <w:adjustRightInd w:val="0"/>
        <w:snapToGrid w:val="0"/>
        <w:spacing w:beforeLines="50" w:before="156" w:afterLines="50" w:after="156" w:line="360" w:lineRule="auto"/>
        <w:rPr>
          <w:rFonts w:ascii="宋体" w:hAnsi="宋体"/>
          <w:b/>
          <w:sz w:val="32"/>
          <w:szCs w:val="32"/>
        </w:rPr>
      </w:pPr>
      <w:r>
        <w:rPr>
          <w:rFonts w:ascii="宋体" w:hAnsi="宋体" w:hint="eastAsia"/>
        </w:rPr>
        <w:t>备注：“招标要求”栏按照本招标文件“第四章 采购项目需求数量及技术要求”、“第五章 合同主要条款”逐项填列，如需提供相应证明材料的，应在“备注”栏注明证明材料在投标文件中的页码位置。</w:t>
      </w:r>
    </w:p>
    <w:p w:rsidR="00276332" w:rsidRDefault="00276332">
      <w:pPr>
        <w:autoSpaceDE w:val="0"/>
        <w:autoSpaceDN w:val="0"/>
        <w:spacing w:line="440" w:lineRule="exact"/>
        <w:ind w:right="-5"/>
        <w:textAlignment w:val="bottom"/>
        <w:rPr>
          <w:rFonts w:ascii="宋体" w:hAnsi="宋体" w:cs="宋体"/>
          <w:bCs/>
          <w:color w:val="000000"/>
          <w:szCs w:val="21"/>
        </w:rPr>
      </w:pPr>
    </w:p>
    <w:p w:rsidR="00276332" w:rsidRDefault="00276332">
      <w:pPr>
        <w:rPr>
          <w:b/>
          <w:color w:val="000000"/>
          <w:sz w:val="24"/>
          <w:lang w:val="zh-CN"/>
        </w:rPr>
      </w:pPr>
    </w:p>
    <w:p w:rsidR="00276332" w:rsidRDefault="00276332">
      <w:pPr>
        <w:spacing w:line="360" w:lineRule="auto"/>
        <w:rPr>
          <w:rFonts w:ascii="宋体" w:hAnsi="宋体" w:cs="宋体"/>
          <w:b/>
          <w:szCs w:val="21"/>
          <w:lang w:val="zh-CN"/>
        </w:rPr>
      </w:pPr>
    </w:p>
    <w:sectPr w:rsidR="00276332">
      <w:footerReference w:type="default" r:id="rId13"/>
      <w:footerReference w:type="first" r:id="rId14"/>
      <w:pgSz w:w="11906" w:h="16838"/>
      <w:pgMar w:top="1418" w:right="1418" w:bottom="1418" w:left="141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1BC" w:rsidRDefault="004F71BC"/>
  </w:endnote>
  <w:endnote w:type="continuationSeparator" w:id="0">
    <w:p w:rsidR="004F71BC" w:rsidRDefault="004F7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0" w:usb1="00000000" w:usb2="00000000" w:usb3="00000000" w:csb0="00040000"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方正仿宋_GBK">
    <w:altName w:val="微软雅黑"/>
    <w:charset w:val="86"/>
    <w:family w:val="script"/>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隶书">
    <w:panose1 w:val="02010509060101010101"/>
    <w:charset w:val="86"/>
    <w:family w:val="modern"/>
    <w:pitch w:val="fixed"/>
    <w:sig w:usb0="00000001" w:usb1="080E0000" w:usb2="00000010" w:usb3="00000000" w:csb0="00040000" w:csb1="00000000"/>
  </w:font>
  <w:font w:name="&amp;quot">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D" w:rsidRDefault="002B1AED">
    <w:pPr>
      <w:pStyle w:val="af0"/>
      <w:framePr w:wrap="around" w:vAnchor="text" w:hAnchor="margin" w:xAlign="center" w:y="1"/>
      <w:rPr>
        <w:rStyle w:val="1f5"/>
      </w:rPr>
    </w:pPr>
  </w:p>
  <w:p w:rsidR="002B1AED" w:rsidRDefault="002B1AED">
    <w:pPr>
      <w:pStyle w:val="af0"/>
      <w:framePr w:wrap="around" w:vAnchor="text" w:hAnchor="page" w:x="6104" w:y="52"/>
      <w:rPr>
        <w:rStyle w:val="1f5"/>
      </w:rPr>
    </w:pPr>
  </w:p>
  <w:p w:rsidR="002B1AED" w:rsidRDefault="002B1AED">
    <w:pPr>
      <w:pStyle w:val="af0"/>
      <w:jc w:val="center"/>
      <w:rPr>
        <w:kern w:val="0"/>
        <w:sz w:val="24"/>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D" w:rsidRDefault="002B1AED">
    <w:pPr>
      <w:pStyle w:val="af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0" b="0"/>
              <wp:wrapNone/>
              <wp:docPr id="3" name="文本框 1"/>
              <wp:cNvGraphicFramePr/>
              <a:graphic xmlns:a="http://schemas.openxmlformats.org/drawingml/2006/main">
                <a:graphicData uri="http://schemas.microsoft.com/office/word/2010/wordprocessingShape">
                  <wps:wsp>
                    <wps:cNvSpPr/>
                    <wps:spPr>
                      <a:xfrm>
                        <a:off x="0" y="0"/>
                        <a:ext cx="400685" cy="147955"/>
                      </a:xfrm>
                      <a:prstGeom prst="rect">
                        <a:avLst/>
                      </a:prstGeom>
                      <a:noFill/>
                      <a:ln>
                        <a:noFill/>
                      </a:ln>
                    </wps:spPr>
                    <wps:txbx>
                      <w:txbxContent>
                        <w:p w:rsidR="002B1AED" w:rsidRDefault="002B1AE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w:t>
                          </w:r>
                          <w:r>
                            <w:rPr>
                              <w:rFonts w:hint="eastAsia"/>
                              <w:sz w:val="18"/>
                            </w:rPr>
                            <w:t>页</w:t>
                          </w:r>
                        </w:p>
                      </w:txbxContent>
                    </wps:txbx>
                    <wps:bodyPr wrap="none" lIns="0" tIns="0" rIns="0" bIns="0" upright="1">
                      <a:spAutoFit/>
                    </wps:bodyPr>
                  </wps:wsp>
                </a:graphicData>
              </a:graphic>
            </wp:anchor>
          </w:drawing>
        </mc:Choice>
        <mc:Fallback>
          <w:pict>
            <v:rect id="文本框 1" o:spid="_x0000_s1026" style="position:absolute;margin-left:0;margin-top:0;width:31.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" filled="f" stroked="f">
              <v:textbox style="mso-fit-shape-to-text:t" inset="0,0,0,0">
                <w:txbxContent>
                  <w:p w:rsidR="002B1AED" w:rsidRDefault="002B1AE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w:t>
                    </w:r>
                    <w:r>
                      <w:rPr>
                        <w:rFonts w:hint="eastAsia"/>
                        <w:sz w:val="18"/>
                      </w:rPr>
                      <w:t>页</w:t>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D" w:rsidRDefault="002B1AED">
    <w:pPr>
      <w:pStyle w:val="af0"/>
      <w:rPr>
        <w:rStyle w:val="1f5"/>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25" name="文本框 2"/>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wps:spPr>
                    <wps:txbx>
                      <w:txbxContent>
                        <w:p w:rsidR="002B1AED" w:rsidRDefault="002B1AED">
                          <w:pPr>
                            <w:pStyle w:val="af0"/>
                          </w:pPr>
                        </w:p>
                      </w:txbxContent>
                    </wps:txbx>
                    <wps:bodyPr wrap="none" lIns="0" tIns="0" rIns="0" bIns="0" upright="1">
                      <a:spAutoFit/>
                    </wps:bodyPr>
                  </wps:wsp>
                </a:graphicData>
              </a:graphic>
            </wp:anchor>
          </w:drawing>
        </mc:Choice>
        <mc:Fallback>
          <w:pict>
            <v:rect id="文本框 2" o:spid="_x0000_s1027" style="position:absolute;margin-left:0;margin-top:0;width:9.0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" filled="f" stroked="f">
              <v:textbox style="mso-fit-shape-to-text:t" inset="0,0,0,0">
                <w:txbxContent>
                  <w:p w:rsidR="002B1AED" w:rsidRDefault="002B1AED">
                    <w:pPr>
                      <w:pStyle w:val="af0"/>
                    </w:pPr>
                  </w:p>
                </w:txbxContent>
              </v:textbox>
              <w10:wrap anchorx="margin"/>
            </v:rect>
          </w:pict>
        </mc:Fallback>
      </mc:AlternateContent>
    </w:r>
  </w:p>
  <w:p w:rsidR="002B1AED" w:rsidRDefault="002B1AED">
    <w:pPr>
      <w:pStyle w:val="af0"/>
      <w:framePr w:wrap="around" w:vAnchor="text" w:hAnchor="page" w:x="6104" w:y="52"/>
      <w:rPr>
        <w:rStyle w:val="1f5"/>
      </w:rPr>
    </w:pPr>
  </w:p>
  <w:p w:rsidR="002B1AED" w:rsidRDefault="002B1AED">
    <w:pPr>
      <w:pStyle w:val="af0"/>
      <w:jc w:val="center"/>
      <w:rPr>
        <w:kern w:val="0"/>
        <w:sz w:val="24"/>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D" w:rsidRDefault="002B1AED">
    <w:pPr>
      <w:snapToGrid w:val="0"/>
      <w:jc w:val="center"/>
      <w:rPr>
        <w:sz w:val="18"/>
      </w:rPr>
    </w:pPr>
    <w:r>
      <w:rPr>
        <w:noProof/>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B1AED" w:rsidRDefault="002B1AED">
                          <w:pPr>
                            <w:snapToGrid w:val="0"/>
                            <w:jc w:val="center"/>
                            <w:rPr>
                              <w:sz w:val="18"/>
                            </w:rPr>
                          </w:pPr>
                          <w:r>
                            <w:rPr>
                              <w:sz w:val="18"/>
                            </w:rPr>
                            <w:fldChar w:fldCharType="begin"/>
                          </w:r>
                          <w:r>
                            <w:rPr>
                              <w:sz w:val="18"/>
                            </w:rPr>
                            <w:instrText xml:space="preserve"> PAGE  \* MERGEFORMAT </w:instrText>
                          </w:r>
                          <w:r>
                            <w:rPr>
                              <w:sz w:val="18"/>
                            </w:rPr>
                            <w:fldChar w:fldCharType="separate"/>
                          </w:r>
                          <w:r w:rsidR="00F51270">
                            <w:rPr>
                              <w:noProof/>
                              <w:sz w:val="18"/>
                            </w:rPr>
                            <w:t>5</w:t>
                          </w:r>
                          <w:r>
                            <w:rPr>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50"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Ez5s6W6AQAAVgMAAA4AAAAAAAAAAAAAAAAALgIAAGRycy9lMm9Eb2Mu&#10;eG1sUEsBAi0AFAAGAAgAAAAhAAxK8O7WAAAABQEAAA8AAAAAAAAAAAAAAAAAFAQAAGRycy9kb3du&#10;cmV2LnhtbFBLBQYAAAAABAAEAPMAAAAXBQAAAAA=&#10;" filled="f" stroked="f">
              <v:textbox style="mso-fit-shape-to-text:t" inset="0,0,0,0">
                <w:txbxContent>
                  <w:p w:rsidR="002B1AED" w:rsidRDefault="002B1AED">
                    <w:pPr>
                      <w:snapToGrid w:val="0"/>
                      <w:jc w:val="center"/>
                      <w:rPr>
                        <w:sz w:val="18"/>
                      </w:rPr>
                    </w:pPr>
                    <w:r>
                      <w:rPr>
                        <w:sz w:val="18"/>
                      </w:rPr>
                      <w:fldChar w:fldCharType="begin"/>
                    </w:r>
                    <w:r>
                      <w:rPr>
                        <w:sz w:val="18"/>
                      </w:rPr>
                      <w:instrText xml:space="preserve"> PAGE  \* MERGEFORMAT </w:instrText>
                    </w:r>
                    <w:r>
                      <w:rPr>
                        <w:sz w:val="18"/>
                      </w:rPr>
                      <w:fldChar w:fldCharType="separate"/>
                    </w:r>
                    <w:r w:rsidR="00F51270">
                      <w:rPr>
                        <w:noProof/>
                        <w:sz w:val="18"/>
                      </w:rPr>
                      <w:t>5</w:t>
                    </w:r>
                    <w:r>
                      <w:rPr>
                        <w:sz w:val="18"/>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D" w:rsidRDefault="002B1AED">
    <w:pPr>
      <w:pStyle w:val="af0"/>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8" name="文本框 103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rsidR="002B1AED" w:rsidRDefault="002B1AED">
                          <w:pPr>
                            <w:pStyle w:val="af0"/>
                          </w:pPr>
                          <w:r>
                            <w:fldChar w:fldCharType="begin"/>
                          </w:r>
                          <w:r>
                            <w:instrText xml:space="preserve"> PAGE  \* MERGEFORMAT </w:instrText>
                          </w:r>
                          <w:r>
                            <w:fldChar w:fldCharType="separate"/>
                          </w:r>
                          <w:r w:rsidR="00F51270">
                            <w:rPr>
                              <w:noProof/>
                            </w:rPr>
                            <w:t>4</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5" o:spid="_x0000_s1029" type="#_x0000_t202" style="position:absolute;left:0;text-align:left;margin-left:0;margin-top:0;width:9.0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" filled="f" stroked="f">
              <v:textbox style="mso-fit-shape-to-text:t" inset="0,0,0,0">
                <w:txbxContent>
                  <w:p w:rsidR="002B1AED" w:rsidRDefault="002B1AED">
                    <w:pPr>
                      <w:pStyle w:val="af0"/>
                    </w:pPr>
                    <w:r>
                      <w:fldChar w:fldCharType="begin"/>
                    </w:r>
                    <w:r>
                      <w:instrText xml:space="preserve"> PAGE  \* MERGEFORMAT </w:instrText>
                    </w:r>
                    <w:r>
                      <w:fldChar w:fldCharType="separate"/>
                    </w:r>
                    <w:r w:rsidR="00F51270">
                      <w:rPr>
                        <w:noProof/>
                      </w:rPr>
                      <w:t>4</w:t>
                    </w:r>
                    <w:r>
                      <w:fldChar w:fldCharType="end"/>
                    </w:r>
                  </w:p>
                </w:txbxContent>
              </v:textbox>
              <w10:wrap anchorx="margin"/>
            </v:shape>
          </w:pict>
        </mc:Fallback>
      </mc:AlternateContent>
    </w:r>
  </w:p>
  <w:p w:rsidR="002B1AED" w:rsidRDefault="002B1AE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1BC" w:rsidRDefault="004F71BC"/>
  </w:footnote>
  <w:footnote w:type="continuationSeparator" w:id="0">
    <w:p w:rsidR="004F71BC" w:rsidRDefault="004F71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D" w:rsidRDefault="002B1AED">
    <w:pPr>
      <w:pStyle w:val="af1"/>
      <w:jc w:val="both"/>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D" w:rsidRDefault="002B1AED">
    <w:pPr>
      <w:pStyle w:val="af1"/>
      <w:jc w:val="both"/>
    </w:pPr>
    <w:r>
      <w:rPr>
        <w:noProof/>
        <w:szCs w:val="22"/>
      </w:rPr>
      <w:drawing>
        <wp:inline distT="0" distB="0" distL="0" distR="0">
          <wp:extent cx="1908175" cy="2070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908175" cy="207010"/>
                  </a:xfrm>
                  <a:prstGeom prst="rect">
                    <a:avLst/>
                  </a:prstGeom>
                  <a:noFill/>
                  <a:ln w="9525">
                    <a:noFill/>
                    <a:miter lim="800000"/>
                    <a:headEnd/>
                    <a:tailEnd/>
                  </a:ln>
                </pic:spPr>
              </pic:pic>
            </a:graphicData>
          </a:graphic>
        </wp:inline>
      </w:drawing>
    </w:r>
    <w:r>
      <w:rPr>
        <w:rFonts w:hint="eastAsia"/>
        <w:szCs w:val="22"/>
      </w:rPr>
      <w:t xml:space="preserve">                                              SUMECIE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0D9E08"/>
    <w:multiLevelType w:val="singleLevel"/>
    <w:tmpl w:val="810D9E08"/>
    <w:lvl w:ilvl="0">
      <w:start w:val="1"/>
      <w:numFmt w:val="decimal"/>
      <w:suff w:val="nothing"/>
      <w:lvlText w:val="%1、"/>
      <w:lvlJc w:val="left"/>
    </w:lvl>
  </w:abstractNum>
  <w:abstractNum w:abstractNumId="1" w15:restartNumberingAfterBreak="0">
    <w:nsid w:val="D81F022E"/>
    <w:multiLevelType w:val="singleLevel"/>
    <w:tmpl w:val="D81F022E"/>
    <w:lvl w:ilvl="0">
      <w:start w:val="1"/>
      <w:numFmt w:val="decimal"/>
      <w:lvlText w:val="%1."/>
      <w:lvlJc w:val="left"/>
      <w:pPr>
        <w:tabs>
          <w:tab w:val="left" w:pos="312"/>
        </w:tabs>
      </w:pPr>
    </w:lvl>
  </w:abstractNum>
  <w:abstractNum w:abstractNumId="2" w15:restartNumberingAfterBreak="0">
    <w:nsid w:val="FF0EDBA6"/>
    <w:multiLevelType w:val="singleLevel"/>
    <w:tmpl w:val="FF0EDBA6"/>
    <w:lvl w:ilvl="0">
      <w:start w:val="3"/>
      <w:numFmt w:val="chineseCounting"/>
      <w:suff w:val="space"/>
      <w:lvlText w:val="第%1章"/>
      <w:lvlJc w:val="left"/>
      <w:rPr>
        <w:rFonts w:hint="eastAsia"/>
      </w:rPr>
    </w:lvl>
  </w:abstractNum>
  <w:abstractNum w:abstractNumId="3" w15:restartNumberingAfterBreak="0">
    <w:nsid w:val="5C217534"/>
    <w:multiLevelType w:val="multilevel"/>
    <w:tmpl w:val="5C217534"/>
    <w:lvl w:ilvl="0">
      <w:start w:val="2"/>
      <w:numFmt w:val="japaneseCounting"/>
      <w:pStyle w:val="a"/>
      <w:lvlText w:val="%1、"/>
      <w:lvlJc w:val="left"/>
      <w:pPr>
        <w:tabs>
          <w:tab w:val="left" w:pos="420"/>
        </w:tabs>
        <w:ind w:left="420" w:hanging="420"/>
      </w:pPr>
      <w:rPr>
        <w:rFonts w:ascii="宋体" w:hAnsi="宋体"/>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63944752"/>
    <w:multiLevelType w:val="singleLevel"/>
    <w:tmpl w:val="63944752"/>
    <w:lvl w:ilvl="0">
      <w:start w:val="1"/>
      <w:numFmt w:val="decimal"/>
      <w:suff w:val="nothing"/>
      <w:lvlText w:val="%1、"/>
      <w:lvlJc w:val="left"/>
    </w:lvl>
  </w:abstractNum>
  <w:abstractNum w:abstractNumId="5" w15:restartNumberingAfterBreak="0">
    <w:nsid w:val="6F4923F5"/>
    <w:multiLevelType w:val="multilevel"/>
    <w:tmpl w:val="6F4923F5"/>
    <w:lvl w:ilvl="0">
      <w:start w:val="1"/>
      <w:numFmt w:val="decimal"/>
      <w:pStyle w:val="a0"/>
      <w:lvlText w:val="%1."/>
      <w:lvlJc w:val="left"/>
      <w:pPr>
        <w:tabs>
          <w:tab w:val="left" w:pos="850"/>
        </w:tabs>
        <w:ind w:left="850" w:hanging="420"/>
      </w:pPr>
      <w:rPr>
        <w:rFonts w:ascii="Times New Roman" w:hAnsi="Times New Roman" w:cs="Times New Roman" w:hint="default"/>
        <w:b w:val="0"/>
        <w:bCs w:val="0"/>
        <w:i w:val="0"/>
        <w:iCs w:val="0"/>
      </w:rPr>
    </w:lvl>
    <w:lvl w:ilvl="1">
      <w:start w:val="1"/>
      <w:numFmt w:val="lowerLetter"/>
      <w:lvlText w:val="%2)"/>
      <w:lvlJc w:val="left"/>
      <w:pPr>
        <w:tabs>
          <w:tab w:val="left" w:pos="1270"/>
        </w:tabs>
        <w:ind w:left="1270" w:hanging="420"/>
      </w:pPr>
      <w:rPr>
        <w:rFonts w:ascii="Times New Roman" w:hAnsi="Times New Roman" w:cs="Times New Roman" w:hint="default"/>
      </w:rPr>
    </w:lvl>
    <w:lvl w:ilvl="2">
      <w:start w:val="1"/>
      <w:numFmt w:val="decimal"/>
      <w:lvlText w:val="(%3)"/>
      <w:lvlJc w:val="left"/>
      <w:pPr>
        <w:tabs>
          <w:tab w:val="left" w:pos="1990"/>
        </w:tabs>
        <w:ind w:left="1990" w:hanging="720"/>
      </w:pPr>
      <w:rPr>
        <w:rFonts w:ascii="Times New Roman" w:hAnsi="Times New Roman" w:cs="Courier New" w:hint="default"/>
        <w:b w:val="0"/>
        <w:bCs w:val="0"/>
        <w:i w:val="0"/>
        <w:iCs w:val="0"/>
        <w:sz w:val="23"/>
        <w:szCs w:val="23"/>
      </w:rPr>
    </w:lvl>
    <w:lvl w:ilvl="3">
      <w:start w:val="1"/>
      <w:numFmt w:val="decimal"/>
      <w:lvlText w:val="%4."/>
      <w:lvlJc w:val="left"/>
      <w:pPr>
        <w:tabs>
          <w:tab w:val="left" w:pos="2110"/>
        </w:tabs>
        <w:ind w:left="2110" w:hanging="420"/>
      </w:pPr>
      <w:rPr>
        <w:rFonts w:ascii="Times New Roman" w:hAnsi="Times New Roman" w:cs="Times New Roman" w:hint="default"/>
      </w:rPr>
    </w:lvl>
    <w:lvl w:ilvl="4">
      <w:start w:val="1"/>
      <w:numFmt w:val="lowerLetter"/>
      <w:lvlText w:val="%5)"/>
      <w:lvlJc w:val="left"/>
      <w:pPr>
        <w:tabs>
          <w:tab w:val="left" w:pos="2530"/>
        </w:tabs>
        <w:ind w:left="2530" w:hanging="420"/>
      </w:pPr>
      <w:rPr>
        <w:rFonts w:ascii="Times New Roman" w:hAnsi="Times New Roman" w:cs="Times New Roman" w:hint="default"/>
      </w:rPr>
    </w:lvl>
    <w:lvl w:ilvl="5">
      <w:start w:val="1"/>
      <w:numFmt w:val="lowerRoman"/>
      <w:lvlText w:val="%6."/>
      <w:lvlJc w:val="right"/>
      <w:pPr>
        <w:tabs>
          <w:tab w:val="left" w:pos="2950"/>
        </w:tabs>
        <w:ind w:left="2950" w:hanging="420"/>
      </w:pPr>
      <w:rPr>
        <w:rFonts w:ascii="Times New Roman" w:hAnsi="Times New Roman" w:cs="Times New Roman" w:hint="default"/>
      </w:rPr>
    </w:lvl>
    <w:lvl w:ilvl="6">
      <w:start w:val="1"/>
      <w:numFmt w:val="decimal"/>
      <w:lvlText w:val="%7."/>
      <w:lvlJc w:val="left"/>
      <w:pPr>
        <w:tabs>
          <w:tab w:val="left" w:pos="3370"/>
        </w:tabs>
        <w:ind w:left="3370" w:hanging="420"/>
      </w:pPr>
      <w:rPr>
        <w:rFonts w:ascii="Times New Roman" w:hAnsi="Times New Roman" w:cs="Times New Roman" w:hint="default"/>
      </w:rPr>
    </w:lvl>
    <w:lvl w:ilvl="7">
      <w:start w:val="1"/>
      <w:numFmt w:val="lowerLetter"/>
      <w:lvlText w:val="%8)"/>
      <w:lvlJc w:val="left"/>
      <w:pPr>
        <w:tabs>
          <w:tab w:val="left" w:pos="3790"/>
        </w:tabs>
        <w:ind w:left="3790" w:hanging="420"/>
      </w:pPr>
      <w:rPr>
        <w:rFonts w:ascii="Times New Roman" w:hAnsi="Times New Roman" w:cs="Times New Roman" w:hint="default"/>
      </w:rPr>
    </w:lvl>
    <w:lvl w:ilvl="8">
      <w:start w:val="1"/>
      <w:numFmt w:val="lowerRoman"/>
      <w:lvlText w:val="%9."/>
      <w:lvlJc w:val="right"/>
      <w:pPr>
        <w:tabs>
          <w:tab w:val="left" w:pos="4210"/>
        </w:tabs>
        <w:ind w:left="4210" w:hanging="420"/>
      </w:pPr>
      <w:rPr>
        <w:rFonts w:ascii="Times New Roman" w:hAnsi="Times New Roman" w:cs="Times New Roman"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425"/>
  <w:drawingGridHorizontalSpacing w:val="105"/>
  <w:drawingGridVerticalSpacing w:val="156"/>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VlMzEyYTUxYjY3YTM2N2UyYzFkZmQ4Mzg5OTMifQ=="/>
  </w:docVars>
  <w:rsids>
    <w:rsidRoot w:val="004822FE"/>
    <w:rsid w:val="0000006E"/>
    <w:rsid w:val="000600AF"/>
    <w:rsid w:val="00080750"/>
    <w:rsid w:val="000A740D"/>
    <w:rsid w:val="000C085B"/>
    <w:rsid w:val="001D2392"/>
    <w:rsid w:val="001D7DB5"/>
    <w:rsid w:val="001F1597"/>
    <w:rsid w:val="0020212E"/>
    <w:rsid w:val="00214A24"/>
    <w:rsid w:val="002655A7"/>
    <w:rsid w:val="00276332"/>
    <w:rsid w:val="00290D92"/>
    <w:rsid w:val="002B0E60"/>
    <w:rsid w:val="002B1AED"/>
    <w:rsid w:val="00336262"/>
    <w:rsid w:val="003547FE"/>
    <w:rsid w:val="0036739F"/>
    <w:rsid w:val="00381748"/>
    <w:rsid w:val="00392909"/>
    <w:rsid w:val="003973FD"/>
    <w:rsid w:val="003A1F25"/>
    <w:rsid w:val="003B4C53"/>
    <w:rsid w:val="003E7D10"/>
    <w:rsid w:val="004822FE"/>
    <w:rsid w:val="004A6347"/>
    <w:rsid w:val="004F71BC"/>
    <w:rsid w:val="00512AF4"/>
    <w:rsid w:val="005D2300"/>
    <w:rsid w:val="005E3225"/>
    <w:rsid w:val="00614078"/>
    <w:rsid w:val="00615568"/>
    <w:rsid w:val="00653865"/>
    <w:rsid w:val="006C2CAD"/>
    <w:rsid w:val="006E515E"/>
    <w:rsid w:val="00712158"/>
    <w:rsid w:val="00724A81"/>
    <w:rsid w:val="00770C25"/>
    <w:rsid w:val="00786346"/>
    <w:rsid w:val="007C54D5"/>
    <w:rsid w:val="00854F27"/>
    <w:rsid w:val="00860D20"/>
    <w:rsid w:val="00874D30"/>
    <w:rsid w:val="008A6C25"/>
    <w:rsid w:val="008E26E3"/>
    <w:rsid w:val="00917CBF"/>
    <w:rsid w:val="00920A03"/>
    <w:rsid w:val="009246C6"/>
    <w:rsid w:val="00952211"/>
    <w:rsid w:val="0096532B"/>
    <w:rsid w:val="00984FC5"/>
    <w:rsid w:val="00997417"/>
    <w:rsid w:val="009A7938"/>
    <w:rsid w:val="00A14721"/>
    <w:rsid w:val="00A226A9"/>
    <w:rsid w:val="00AD76F3"/>
    <w:rsid w:val="00B353F5"/>
    <w:rsid w:val="00B64A23"/>
    <w:rsid w:val="00B751E6"/>
    <w:rsid w:val="00BE212E"/>
    <w:rsid w:val="00C27947"/>
    <w:rsid w:val="00C57139"/>
    <w:rsid w:val="00C8512F"/>
    <w:rsid w:val="00C9193F"/>
    <w:rsid w:val="00CB19F5"/>
    <w:rsid w:val="00D60A13"/>
    <w:rsid w:val="00D73E41"/>
    <w:rsid w:val="00D93223"/>
    <w:rsid w:val="00DC7C57"/>
    <w:rsid w:val="00DD0EA1"/>
    <w:rsid w:val="00DF4299"/>
    <w:rsid w:val="00E67A6C"/>
    <w:rsid w:val="00E83C26"/>
    <w:rsid w:val="00EA1D6E"/>
    <w:rsid w:val="00EB706D"/>
    <w:rsid w:val="00EC1D72"/>
    <w:rsid w:val="00F51270"/>
    <w:rsid w:val="00F95704"/>
    <w:rsid w:val="01FD53BD"/>
    <w:rsid w:val="03BE185C"/>
    <w:rsid w:val="07754928"/>
    <w:rsid w:val="0BBF6BA0"/>
    <w:rsid w:val="0FC93A62"/>
    <w:rsid w:val="0FE44D02"/>
    <w:rsid w:val="10FE0443"/>
    <w:rsid w:val="11FD14DA"/>
    <w:rsid w:val="14BF79DF"/>
    <w:rsid w:val="15155E57"/>
    <w:rsid w:val="16DF0C50"/>
    <w:rsid w:val="187F6B00"/>
    <w:rsid w:val="18B721A5"/>
    <w:rsid w:val="19944B78"/>
    <w:rsid w:val="1A4563DB"/>
    <w:rsid w:val="1A4B43DE"/>
    <w:rsid w:val="1C14053C"/>
    <w:rsid w:val="1CD52DFF"/>
    <w:rsid w:val="1DA03B0D"/>
    <w:rsid w:val="1E402BEE"/>
    <w:rsid w:val="1FB279AE"/>
    <w:rsid w:val="21377129"/>
    <w:rsid w:val="244034DD"/>
    <w:rsid w:val="24BF420E"/>
    <w:rsid w:val="25077123"/>
    <w:rsid w:val="26345E08"/>
    <w:rsid w:val="28972F70"/>
    <w:rsid w:val="29B50E88"/>
    <w:rsid w:val="2A780ECB"/>
    <w:rsid w:val="2AB350D0"/>
    <w:rsid w:val="2BE408B7"/>
    <w:rsid w:val="2C427CEA"/>
    <w:rsid w:val="2D8A2636"/>
    <w:rsid w:val="2EC7519A"/>
    <w:rsid w:val="2F0961D3"/>
    <w:rsid w:val="30D822C4"/>
    <w:rsid w:val="31746C10"/>
    <w:rsid w:val="36BD75CE"/>
    <w:rsid w:val="37531CE0"/>
    <w:rsid w:val="3915443B"/>
    <w:rsid w:val="3AFD515B"/>
    <w:rsid w:val="3B6112A3"/>
    <w:rsid w:val="43611A9D"/>
    <w:rsid w:val="44356598"/>
    <w:rsid w:val="465646D7"/>
    <w:rsid w:val="466801AF"/>
    <w:rsid w:val="472252E8"/>
    <w:rsid w:val="480244FA"/>
    <w:rsid w:val="49342CEA"/>
    <w:rsid w:val="49EC0A97"/>
    <w:rsid w:val="4F305E9E"/>
    <w:rsid w:val="520544A0"/>
    <w:rsid w:val="522E4D76"/>
    <w:rsid w:val="542E387F"/>
    <w:rsid w:val="55BD438A"/>
    <w:rsid w:val="59F86D18"/>
    <w:rsid w:val="5A740D3F"/>
    <w:rsid w:val="5A7631A9"/>
    <w:rsid w:val="5CED6182"/>
    <w:rsid w:val="5D60746F"/>
    <w:rsid w:val="5DBE50D1"/>
    <w:rsid w:val="5E07611A"/>
    <w:rsid w:val="603E7E4C"/>
    <w:rsid w:val="6227790F"/>
    <w:rsid w:val="64FB476D"/>
    <w:rsid w:val="65B07536"/>
    <w:rsid w:val="65CF7EA0"/>
    <w:rsid w:val="66216712"/>
    <w:rsid w:val="6A312419"/>
    <w:rsid w:val="6D325918"/>
    <w:rsid w:val="6FBD4139"/>
    <w:rsid w:val="753E3D91"/>
    <w:rsid w:val="76681634"/>
    <w:rsid w:val="76967CA9"/>
    <w:rsid w:val="78570DEC"/>
    <w:rsid w:val="7913776D"/>
    <w:rsid w:val="79FB77C9"/>
    <w:rsid w:val="7ECF1F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2B5DE8-73B9-49E1-81B4-2845CED8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4"/>
    <w:qFormat/>
    <w:pPr>
      <w:widowControl w:val="0"/>
      <w:jc w:val="both"/>
    </w:pPr>
    <w:rPr>
      <w:kern w:val="2"/>
      <w:sz w:val="21"/>
    </w:rPr>
  </w:style>
  <w:style w:type="paragraph" w:styleId="1">
    <w:name w:val="heading 1"/>
    <w:basedOn w:val="a1"/>
    <w:next w:val="a1"/>
    <w:link w:val="1Char"/>
    <w:qFormat/>
    <w:pPr>
      <w:keepNext/>
      <w:spacing w:line="440" w:lineRule="exact"/>
      <w:jc w:val="center"/>
      <w:outlineLvl w:val="0"/>
    </w:pPr>
    <w:rPr>
      <w:rFonts w:ascii="宋体"/>
      <w:sz w:val="28"/>
    </w:rPr>
  </w:style>
  <w:style w:type="paragraph" w:styleId="2">
    <w:name w:val="heading 2"/>
    <w:basedOn w:val="a1"/>
    <w:next w:val="a1"/>
    <w:link w:val="2Char"/>
    <w:qFormat/>
    <w:pPr>
      <w:keepNext/>
      <w:keepLines/>
      <w:spacing w:line="415" w:lineRule="auto"/>
      <w:outlineLvl w:val="1"/>
    </w:pPr>
    <w:rPr>
      <w:rFonts w:ascii="Arial" w:eastAsia="黑体" w:hAnsi="Arial"/>
      <w:b/>
      <w:bCs/>
      <w:sz w:val="32"/>
      <w:szCs w:val="32"/>
    </w:rPr>
  </w:style>
  <w:style w:type="paragraph" w:styleId="3">
    <w:name w:val="heading 3"/>
    <w:basedOn w:val="a1"/>
    <w:next w:val="a1"/>
    <w:link w:val="3Char1"/>
    <w:qFormat/>
    <w:pPr>
      <w:keepNext/>
      <w:tabs>
        <w:tab w:val="left" w:pos="480"/>
      </w:tabs>
      <w:spacing w:line="400" w:lineRule="exact"/>
      <w:ind w:left="480" w:hanging="480"/>
      <w:jc w:val="center"/>
      <w:outlineLvl w:val="2"/>
    </w:pPr>
    <w:rPr>
      <w:rFonts w:ascii="仿宋_GB2312" w:eastAsia="仿宋_GB2312"/>
      <w:sz w:val="32"/>
    </w:rPr>
  </w:style>
  <w:style w:type="paragraph" w:styleId="4">
    <w:name w:val="heading 4"/>
    <w:basedOn w:val="a1"/>
    <w:next w:val="a1"/>
    <w:link w:val="4Char"/>
    <w:qFormat/>
    <w:pPr>
      <w:keepNext/>
      <w:keepLines/>
      <w:spacing w:line="372" w:lineRule="auto"/>
      <w:outlineLvl w:val="3"/>
    </w:pPr>
    <w:rPr>
      <w:rFonts w:ascii="Arial" w:eastAsia="黑体" w:hAnsi="Arial" w:cs="Arial"/>
      <w:b/>
      <w:bCs/>
      <w:sz w:val="28"/>
      <w:szCs w:val="28"/>
    </w:rPr>
  </w:style>
  <w:style w:type="paragraph" w:styleId="5">
    <w:name w:val="heading 5"/>
    <w:basedOn w:val="a1"/>
    <w:next w:val="a1"/>
    <w:link w:val="5Char1"/>
    <w:qFormat/>
    <w:pPr>
      <w:keepNext/>
      <w:keepLines/>
      <w:autoSpaceDE w:val="0"/>
      <w:autoSpaceDN w:val="0"/>
      <w:adjustRightInd w:val="0"/>
      <w:spacing w:line="374" w:lineRule="auto"/>
      <w:jc w:val="left"/>
      <w:outlineLvl w:val="4"/>
    </w:pPr>
    <w:rPr>
      <w:rFonts w:ascii="宋体"/>
      <w:b/>
      <w:bCs/>
      <w:sz w:val="28"/>
      <w:szCs w:val="28"/>
    </w:rPr>
  </w:style>
  <w:style w:type="paragraph" w:styleId="6">
    <w:name w:val="heading 6"/>
    <w:basedOn w:val="a1"/>
    <w:next w:val="a1"/>
    <w:link w:val="6Char"/>
    <w:qFormat/>
    <w:pPr>
      <w:keepNext/>
      <w:keepLines/>
      <w:autoSpaceDE w:val="0"/>
      <w:autoSpaceDN w:val="0"/>
      <w:adjustRightInd w:val="0"/>
      <w:spacing w:line="319" w:lineRule="auto"/>
      <w:jc w:val="left"/>
      <w:outlineLvl w:val="5"/>
    </w:pPr>
    <w:rPr>
      <w:rFonts w:ascii="Arial" w:eastAsia="黑体" w:hAnsi="Arial"/>
      <w:b/>
      <w:bCs/>
      <w:sz w:val="24"/>
      <w:szCs w:val="24"/>
    </w:rPr>
  </w:style>
  <w:style w:type="paragraph" w:styleId="8">
    <w:name w:val="heading 8"/>
    <w:basedOn w:val="a1"/>
    <w:next w:val="a1"/>
    <w:link w:val="8Char"/>
    <w:qFormat/>
    <w:pPr>
      <w:keepNext/>
      <w:keepLines/>
      <w:autoSpaceDE w:val="0"/>
      <w:autoSpaceDN w:val="0"/>
      <w:adjustRightInd w:val="0"/>
      <w:spacing w:line="319" w:lineRule="auto"/>
      <w:jc w:val="left"/>
      <w:outlineLvl w:val="7"/>
    </w:pPr>
    <w:rPr>
      <w:rFonts w:ascii="Arial" w:eastAsia="黑体" w:hAnsi="Arial"/>
      <w:sz w:val="24"/>
      <w:szCs w:val="24"/>
    </w:rPr>
  </w:style>
  <w:style w:type="paragraph" w:styleId="9">
    <w:name w:val="heading 9"/>
    <w:basedOn w:val="a1"/>
    <w:next w:val="a1"/>
    <w:link w:val="9Char"/>
    <w:qFormat/>
    <w:pPr>
      <w:keepNext/>
      <w:keepLines/>
      <w:autoSpaceDE w:val="0"/>
      <w:autoSpaceDN w:val="0"/>
      <w:adjustRightInd w:val="0"/>
      <w:spacing w:line="319" w:lineRule="auto"/>
      <w:jc w:val="left"/>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
    <w:name w:val="toc 7"/>
    <w:basedOn w:val="a1"/>
    <w:next w:val="a1"/>
    <w:qFormat/>
    <w:pPr>
      <w:ind w:leftChars="1200" w:left="2520"/>
    </w:pPr>
  </w:style>
  <w:style w:type="paragraph" w:styleId="a5">
    <w:name w:val="Normal Indent"/>
    <w:basedOn w:val="a1"/>
    <w:link w:val="Char"/>
    <w:qFormat/>
    <w:pPr>
      <w:ind w:firstLineChars="200" w:firstLine="420"/>
    </w:pPr>
    <w:rPr>
      <w:b/>
      <w:sz w:val="24"/>
    </w:rPr>
  </w:style>
  <w:style w:type="paragraph" w:styleId="a6">
    <w:name w:val="caption"/>
    <w:basedOn w:val="a1"/>
    <w:next w:val="a1"/>
    <w:qFormat/>
    <w:pPr>
      <w:spacing w:line="360" w:lineRule="auto"/>
      <w:ind w:firstLineChars="200" w:firstLine="200"/>
    </w:pPr>
    <w:rPr>
      <w:rFonts w:ascii="Cambria" w:eastAsia="黑体" w:hAnsi="Cambria"/>
      <w:sz w:val="20"/>
    </w:rPr>
  </w:style>
  <w:style w:type="paragraph" w:styleId="a7">
    <w:name w:val="List Bullet"/>
    <w:basedOn w:val="a1"/>
    <w:qFormat/>
    <w:pPr>
      <w:tabs>
        <w:tab w:val="left" w:pos="0"/>
        <w:tab w:val="left" w:pos="360"/>
      </w:tabs>
      <w:adjustRightInd w:val="0"/>
      <w:spacing w:line="360" w:lineRule="atLeast"/>
      <w:ind w:firstLine="288"/>
      <w:textAlignment w:val="baseline"/>
    </w:pPr>
    <w:rPr>
      <w:rFonts w:ascii="Arial" w:hAnsi="Arial"/>
      <w:szCs w:val="21"/>
    </w:rPr>
  </w:style>
  <w:style w:type="paragraph" w:styleId="a8">
    <w:name w:val="Document Map"/>
    <w:basedOn w:val="a1"/>
    <w:link w:val="Char0"/>
    <w:qFormat/>
    <w:pPr>
      <w:shd w:val="clear" w:color="auto" w:fill="000080"/>
    </w:pPr>
    <w:rPr>
      <w:rFonts w:ascii="宋体"/>
      <w:kern w:val="0"/>
      <w:sz w:val="18"/>
      <w:szCs w:val="18"/>
    </w:rPr>
  </w:style>
  <w:style w:type="paragraph" w:styleId="a9">
    <w:name w:val="annotation text"/>
    <w:basedOn w:val="a1"/>
    <w:link w:val="Char1"/>
    <w:qFormat/>
    <w:pPr>
      <w:jc w:val="left"/>
    </w:pPr>
    <w:rPr>
      <w:szCs w:val="21"/>
    </w:rPr>
  </w:style>
  <w:style w:type="paragraph" w:styleId="aa">
    <w:name w:val="Body Text"/>
    <w:basedOn w:val="a1"/>
    <w:next w:val="a1"/>
    <w:link w:val="Char2"/>
    <w:qFormat/>
    <w:rPr>
      <w:rFonts w:ascii="宋体"/>
      <w:sz w:val="28"/>
    </w:rPr>
  </w:style>
  <w:style w:type="paragraph" w:styleId="ab">
    <w:name w:val="Body Text Indent"/>
    <w:basedOn w:val="a1"/>
    <w:link w:val="Char3"/>
    <w:qFormat/>
    <w:pPr>
      <w:ind w:leftChars="200" w:left="420"/>
    </w:pPr>
    <w:rPr>
      <w:rFonts w:ascii="宋体"/>
      <w:kern w:val="0"/>
      <w:sz w:val="20"/>
    </w:rPr>
  </w:style>
  <w:style w:type="paragraph" w:styleId="ac">
    <w:name w:val="Block Text"/>
    <w:basedOn w:val="a1"/>
    <w:qFormat/>
    <w:pPr>
      <w:spacing w:line="360" w:lineRule="auto"/>
      <w:ind w:left="630" w:right="-609" w:firstLine="420"/>
    </w:pPr>
    <w:rPr>
      <w:rFonts w:ascii="仿宋_GB2312" w:eastAsia="仿宋_GB2312"/>
    </w:rPr>
  </w:style>
  <w:style w:type="paragraph" w:styleId="50">
    <w:name w:val="toc 5"/>
    <w:basedOn w:val="a1"/>
    <w:next w:val="a1"/>
    <w:qFormat/>
    <w:pPr>
      <w:ind w:leftChars="800" w:left="1680"/>
    </w:pPr>
  </w:style>
  <w:style w:type="paragraph" w:styleId="30">
    <w:name w:val="toc 3"/>
    <w:basedOn w:val="a1"/>
    <w:next w:val="a1"/>
    <w:uiPriority w:val="39"/>
    <w:qFormat/>
    <w:pPr>
      <w:ind w:leftChars="400" w:left="840"/>
    </w:pPr>
  </w:style>
  <w:style w:type="paragraph" w:styleId="ad">
    <w:name w:val="Plain Text"/>
    <w:basedOn w:val="a1"/>
    <w:link w:val="Char4"/>
    <w:qFormat/>
    <w:rPr>
      <w:rFonts w:ascii="宋体" w:hAnsi="Courier New" w:cs="Courier New"/>
      <w:kern w:val="0"/>
      <w:szCs w:val="21"/>
    </w:rPr>
  </w:style>
  <w:style w:type="paragraph" w:styleId="80">
    <w:name w:val="toc 8"/>
    <w:basedOn w:val="a1"/>
    <w:next w:val="a1"/>
    <w:qFormat/>
    <w:pPr>
      <w:ind w:leftChars="1400" w:left="2940"/>
    </w:pPr>
  </w:style>
  <w:style w:type="paragraph" w:styleId="ae">
    <w:name w:val="Date"/>
    <w:basedOn w:val="a1"/>
    <w:next w:val="a1"/>
    <w:link w:val="Char5"/>
    <w:qFormat/>
    <w:pPr>
      <w:ind w:leftChars="2500" w:left="100"/>
    </w:pPr>
    <w:rPr>
      <w:rFonts w:ascii="宋体"/>
      <w:kern w:val="0"/>
      <w:sz w:val="20"/>
    </w:rPr>
  </w:style>
  <w:style w:type="paragraph" w:styleId="20">
    <w:name w:val="Body Text Indent 2"/>
    <w:basedOn w:val="a1"/>
    <w:link w:val="2Char0"/>
    <w:qFormat/>
    <w:pPr>
      <w:spacing w:line="480" w:lineRule="auto"/>
      <w:ind w:leftChars="200" w:left="420"/>
    </w:pPr>
    <w:rPr>
      <w:rFonts w:ascii="宋体"/>
    </w:rPr>
  </w:style>
  <w:style w:type="paragraph" w:styleId="af">
    <w:name w:val="Balloon Text"/>
    <w:basedOn w:val="a1"/>
    <w:link w:val="Char6"/>
    <w:qFormat/>
    <w:rPr>
      <w:sz w:val="18"/>
      <w:szCs w:val="18"/>
    </w:rPr>
  </w:style>
  <w:style w:type="paragraph" w:styleId="af0">
    <w:name w:val="footer"/>
    <w:basedOn w:val="a1"/>
    <w:link w:val="Char20"/>
    <w:qFormat/>
    <w:pPr>
      <w:tabs>
        <w:tab w:val="center" w:pos="4153"/>
        <w:tab w:val="right" w:pos="8306"/>
      </w:tabs>
      <w:snapToGrid w:val="0"/>
      <w:jc w:val="left"/>
    </w:pPr>
    <w:rPr>
      <w:sz w:val="18"/>
    </w:rPr>
  </w:style>
  <w:style w:type="paragraph" w:styleId="af1">
    <w:name w:val="header"/>
    <w:basedOn w:val="a1"/>
    <w:link w:val="Char7"/>
    <w:qFormat/>
    <w:pPr>
      <w:pBdr>
        <w:bottom w:val="single" w:sz="6" w:space="1" w:color="auto"/>
      </w:pBdr>
      <w:tabs>
        <w:tab w:val="center" w:pos="4153"/>
        <w:tab w:val="right" w:pos="8306"/>
      </w:tabs>
      <w:snapToGrid w:val="0"/>
      <w:jc w:val="center"/>
    </w:pPr>
    <w:rPr>
      <w:sz w:val="18"/>
    </w:rPr>
  </w:style>
  <w:style w:type="paragraph" w:styleId="10">
    <w:name w:val="toc 1"/>
    <w:basedOn w:val="a1"/>
    <w:next w:val="a1"/>
    <w:uiPriority w:val="39"/>
    <w:qFormat/>
    <w:rPr>
      <w:szCs w:val="21"/>
    </w:rPr>
  </w:style>
  <w:style w:type="paragraph" w:styleId="40">
    <w:name w:val="toc 4"/>
    <w:basedOn w:val="a1"/>
    <w:next w:val="a1"/>
    <w:qFormat/>
    <w:pPr>
      <w:ind w:leftChars="600" w:left="1260"/>
    </w:pPr>
  </w:style>
  <w:style w:type="paragraph" w:styleId="af2">
    <w:name w:val="Subtitle"/>
    <w:basedOn w:val="a1"/>
    <w:next w:val="a1"/>
    <w:link w:val="Char10"/>
    <w:qFormat/>
    <w:pPr>
      <w:spacing w:line="312" w:lineRule="auto"/>
      <w:jc w:val="center"/>
      <w:outlineLvl w:val="1"/>
    </w:pPr>
    <w:rPr>
      <w:rFonts w:ascii="Cambria" w:hAnsi="Cambria"/>
      <w:b/>
      <w:bCs/>
      <w:kern w:val="28"/>
      <w:sz w:val="32"/>
      <w:szCs w:val="32"/>
    </w:rPr>
  </w:style>
  <w:style w:type="paragraph" w:styleId="60">
    <w:name w:val="toc 6"/>
    <w:basedOn w:val="a1"/>
    <w:next w:val="a1"/>
    <w:qFormat/>
    <w:pPr>
      <w:ind w:leftChars="1000" w:left="2100"/>
    </w:pPr>
  </w:style>
  <w:style w:type="paragraph" w:styleId="31">
    <w:name w:val="Body Text Indent 3"/>
    <w:basedOn w:val="a1"/>
    <w:link w:val="3Char"/>
    <w:qFormat/>
    <w:pPr>
      <w:ind w:leftChars="200" w:left="420"/>
    </w:pPr>
    <w:rPr>
      <w:rFonts w:eastAsia="华文新魏"/>
      <w:b/>
      <w:bCs/>
      <w:sz w:val="84"/>
    </w:rPr>
  </w:style>
  <w:style w:type="paragraph" w:styleId="21">
    <w:name w:val="toc 2"/>
    <w:basedOn w:val="a1"/>
    <w:next w:val="a1"/>
    <w:uiPriority w:val="39"/>
    <w:qFormat/>
    <w:pPr>
      <w:ind w:leftChars="200" w:left="420"/>
    </w:pPr>
  </w:style>
  <w:style w:type="paragraph" w:styleId="90">
    <w:name w:val="toc 9"/>
    <w:basedOn w:val="a1"/>
    <w:next w:val="a1"/>
    <w:qFormat/>
    <w:pPr>
      <w:ind w:leftChars="1600" w:left="3360"/>
    </w:pPr>
  </w:style>
  <w:style w:type="paragraph" w:styleId="HTML">
    <w:name w:val="HTML Preformatted"/>
    <w:basedOn w:val="a1"/>
    <w:link w:val="HTMLChar"/>
    <w:qFormat/>
    <w:rPr>
      <w:rFonts w:ascii="黑体" w:eastAsia="黑体" w:hAnsi="Courier New" w:cs="Courier New"/>
    </w:rPr>
  </w:style>
  <w:style w:type="paragraph" w:styleId="af3">
    <w:name w:val="Normal (Web)"/>
    <w:basedOn w:val="a1"/>
    <w:qFormat/>
    <w:pPr>
      <w:widowControl/>
      <w:spacing w:before="100" w:beforeAutospacing="1" w:after="100" w:afterAutospacing="1"/>
      <w:jc w:val="left"/>
    </w:pPr>
    <w:rPr>
      <w:rFonts w:ascii="Arial Unicode MS" w:eastAsia="Arial Unicode MS" w:hAnsi="Arial Unicode MS"/>
      <w:color w:val="000000"/>
      <w:kern w:val="0"/>
      <w:sz w:val="24"/>
      <w:szCs w:val="24"/>
    </w:rPr>
  </w:style>
  <w:style w:type="paragraph" w:styleId="af4">
    <w:name w:val="Title"/>
    <w:basedOn w:val="a1"/>
    <w:link w:val="Char30"/>
    <w:qFormat/>
    <w:pPr>
      <w:jc w:val="center"/>
    </w:pPr>
    <w:rPr>
      <w:sz w:val="30"/>
      <w:szCs w:val="24"/>
    </w:rPr>
  </w:style>
  <w:style w:type="paragraph" w:styleId="af5">
    <w:name w:val="annotation subject"/>
    <w:basedOn w:val="a9"/>
    <w:next w:val="a9"/>
    <w:link w:val="Char8"/>
    <w:qFormat/>
    <w:rPr>
      <w:b/>
      <w:bCs/>
    </w:rPr>
  </w:style>
  <w:style w:type="paragraph" w:styleId="af6">
    <w:name w:val="Body Text First Indent"/>
    <w:basedOn w:val="aa"/>
    <w:qFormat/>
    <w:pPr>
      <w:ind w:firstLine="420"/>
    </w:pPr>
  </w:style>
  <w:style w:type="table" w:styleId="af7">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Pr>
      <w:b/>
      <w:bCs/>
    </w:rPr>
  </w:style>
  <w:style w:type="character" w:styleId="af9">
    <w:name w:val="page number"/>
    <w:basedOn w:val="a2"/>
    <w:qFormat/>
  </w:style>
  <w:style w:type="character" w:styleId="afa">
    <w:name w:val="Hyperlink"/>
    <w:uiPriority w:val="99"/>
    <w:qFormat/>
    <w:rPr>
      <w:color w:val="333333"/>
      <w:u w:val="none"/>
    </w:rPr>
  </w:style>
  <w:style w:type="character" w:styleId="afb">
    <w:name w:val="annotation reference"/>
    <w:qFormat/>
    <w:rPr>
      <w:sz w:val="21"/>
      <w:szCs w:val="21"/>
    </w:rPr>
  </w:style>
  <w:style w:type="paragraph" w:customStyle="1" w:styleId="Andy01">
    <w:name w:val="Andy_01级目录"/>
    <w:basedOn w:val="a1"/>
    <w:qFormat/>
    <w:pPr>
      <w:keepNext/>
      <w:keepLines/>
      <w:pageBreakBefore/>
      <w:spacing w:beforeLines="100" w:afterLines="100"/>
      <w:jc w:val="center"/>
      <w:outlineLvl w:val="0"/>
    </w:pPr>
    <w:rPr>
      <w:rFonts w:ascii="Calibri" w:hAnsi="Calibri"/>
      <w:b/>
      <w:bCs/>
      <w:kern w:val="44"/>
      <w:sz w:val="44"/>
      <w:szCs w:val="44"/>
    </w:rPr>
  </w:style>
  <w:style w:type="paragraph" w:customStyle="1" w:styleId="p15">
    <w:name w:val="p15"/>
    <w:basedOn w:val="a1"/>
    <w:qFormat/>
    <w:pPr>
      <w:widowControl/>
    </w:pPr>
    <w:rPr>
      <w:kern w:val="0"/>
      <w:szCs w:val="21"/>
    </w:rPr>
  </w:style>
  <w:style w:type="paragraph" w:customStyle="1" w:styleId="11">
    <w:name w:val="批注主题1"/>
    <w:basedOn w:val="a9"/>
    <w:next w:val="a9"/>
    <w:link w:val="Char11"/>
    <w:qFormat/>
    <w:rPr>
      <w:b/>
      <w:bCs/>
    </w:rPr>
  </w:style>
  <w:style w:type="paragraph" w:customStyle="1" w:styleId="font10">
    <w:name w:val="font10"/>
    <w:basedOn w:val="a1"/>
    <w:qFormat/>
    <w:pPr>
      <w:widowControl/>
      <w:spacing w:beforeAutospacing="1" w:afterAutospacing="1"/>
      <w:jc w:val="left"/>
    </w:pPr>
    <w:rPr>
      <w:rFonts w:ascii="宋体" w:hAnsi="宋体" w:cs="宋体"/>
      <w:color w:val="000000"/>
      <w:kern w:val="0"/>
      <w:sz w:val="22"/>
      <w:szCs w:val="22"/>
    </w:rPr>
  </w:style>
  <w:style w:type="paragraph" w:customStyle="1" w:styleId="yy2">
    <w:name w:val="yy标题2"/>
    <w:basedOn w:val="yy"/>
    <w:qFormat/>
    <w:rPr>
      <w:bCs w:val="0"/>
      <w:color w:val="000000"/>
      <w:sz w:val="24"/>
    </w:rPr>
  </w:style>
  <w:style w:type="paragraph" w:customStyle="1" w:styleId="yy">
    <w:name w:val="yy目录"/>
    <w:basedOn w:val="a1"/>
    <w:qFormat/>
    <w:pPr>
      <w:spacing w:line="360" w:lineRule="auto"/>
    </w:pPr>
    <w:rPr>
      <w:rFonts w:ascii="楷体_GB2312"/>
      <w:bCs/>
      <w:sz w:val="28"/>
      <w:szCs w:val="72"/>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Autospacing="1" w:afterAutospacing="1"/>
    </w:pPr>
    <w:rPr>
      <w:rFonts w:ascii="宋体" w:hAnsi="宋体" w:cs="宋体"/>
      <w:kern w:val="0"/>
      <w:szCs w:val="21"/>
    </w:rPr>
  </w:style>
  <w:style w:type="paragraph" w:customStyle="1" w:styleId="12">
    <w:name w:val="正文文本缩进1"/>
    <w:basedOn w:val="a1"/>
    <w:link w:val="Char21"/>
    <w:qFormat/>
    <w:pPr>
      <w:spacing w:line="360" w:lineRule="auto"/>
      <w:ind w:firstLine="420"/>
    </w:pPr>
    <w:rPr>
      <w:rFonts w:ascii="宋体"/>
      <w:sz w:val="24"/>
    </w:rPr>
  </w:style>
  <w:style w:type="paragraph" w:customStyle="1" w:styleId="afc">
    <w:name w:val="三级条我的分类标题"/>
    <w:basedOn w:val="a1"/>
    <w:qFormat/>
    <w:pPr>
      <w:ind w:left="992" w:hanging="567"/>
    </w:pPr>
    <w:rPr>
      <w:rFonts w:ascii="黑体" w:eastAsia="黑体" w:hAnsi="黑体"/>
      <w:b/>
      <w:sz w:val="28"/>
      <w:szCs w:val="28"/>
    </w:rPr>
  </w:style>
  <w:style w:type="paragraph" w:customStyle="1" w:styleId="afd">
    <w:name w:val="表格标题"/>
    <w:basedOn w:val="a1"/>
    <w:link w:val="afe"/>
    <w:qFormat/>
    <w:pPr>
      <w:shd w:val="clear" w:color="auto" w:fill="FFFFFF"/>
      <w:spacing w:line="0" w:lineRule="atLeast"/>
      <w:jc w:val="left"/>
    </w:pPr>
    <w:rPr>
      <w:rFonts w:ascii="Gulim" w:eastAsia="Gulim" w:hAnsi="Gulim" w:cs="Gulim"/>
      <w:b/>
      <w:sz w:val="15"/>
      <w:szCs w:val="15"/>
      <w:shd w:val="clear" w:color="auto" w:fill="FFFFFF"/>
      <w:lang w:eastAsia="en-US"/>
    </w:rPr>
  </w:style>
  <w:style w:type="paragraph" w:customStyle="1" w:styleId="ParaCharCharCharCharCharCharChar">
    <w:name w:val="默认段落字体 Para Char Char Char Char Char Char Char"/>
    <w:basedOn w:val="a1"/>
    <w:qFormat/>
    <w:pPr>
      <w:spacing w:line="360" w:lineRule="auto"/>
    </w:pPr>
    <w:rPr>
      <w:rFonts w:ascii="Arial" w:eastAsia="黑体" w:hAnsi="Arial" w:cs="Verdana"/>
      <w:b/>
      <w:kern w:val="0"/>
      <w:sz w:val="30"/>
      <w:szCs w:val="24"/>
      <w:lang w:eastAsia="en-US"/>
    </w:rPr>
  </w:style>
  <w:style w:type="paragraph" w:customStyle="1" w:styleId="xl93">
    <w:name w:val="xl93"/>
    <w:basedOn w:val="a1"/>
    <w:qFormat/>
    <w:pPr>
      <w:widowControl/>
      <w:pBdr>
        <w:top w:val="single" w:sz="4" w:space="0" w:color="auto"/>
        <w:left w:val="single" w:sz="4" w:space="0" w:color="auto"/>
        <w:right w:val="single" w:sz="4" w:space="0" w:color="auto"/>
      </w:pBdr>
      <w:spacing w:beforeAutospacing="1" w:afterAutospacing="1"/>
      <w:jc w:val="center"/>
    </w:pPr>
    <w:rPr>
      <w:kern w:val="0"/>
      <w:szCs w:val="21"/>
    </w:rPr>
  </w:style>
  <w:style w:type="paragraph" w:customStyle="1" w:styleId="Style1">
    <w:name w:val="_Style 1"/>
    <w:basedOn w:val="a1"/>
    <w:qFormat/>
    <w:pPr>
      <w:ind w:firstLineChars="200" w:firstLine="420"/>
    </w:pPr>
    <w:rPr>
      <w:rFonts w:ascii="Calibri" w:hAnsi="Calibri"/>
      <w:szCs w:val="22"/>
    </w:rPr>
  </w:style>
  <w:style w:type="paragraph" w:customStyle="1" w:styleId="xl87">
    <w:name w:val="xl87"/>
    <w:basedOn w:val="a1"/>
    <w:qFormat/>
    <w:pPr>
      <w:widowControl/>
      <w:pBdr>
        <w:top w:val="single" w:sz="4" w:space="0" w:color="auto"/>
        <w:left w:val="single" w:sz="4" w:space="0" w:color="auto"/>
        <w:bottom w:val="single" w:sz="4" w:space="0" w:color="auto"/>
      </w:pBdr>
      <w:spacing w:beforeAutospacing="1" w:afterAutospacing="1"/>
      <w:jc w:val="left"/>
    </w:pPr>
    <w:rPr>
      <w:b/>
      <w:bCs/>
      <w:kern w:val="0"/>
      <w:szCs w:val="21"/>
    </w:rPr>
  </w:style>
  <w:style w:type="paragraph" w:customStyle="1" w:styleId="13">
    <w:name w:val="正文1"/>
    <w:qFormat/>
    <w:pPr>
      <w:jc w:val="both"/>
    </w:pPr>
    <w:rPr>
      <w:rFonts w:ascii="Calibri" w:hAnsi="Calibri" w:cs="宋体"/>
      <w:kern w:val="2"/>
      <w:sz w:val="21"/>
      <w:szCs w:val="21"/>
    </w:rPr>
  </w:style>
  <w:style w:type="paragraph" w:customStyle="1" w:styleId="font8">
    <w:name w:val="font8"/>
    <w:basedOn w:val="a1"/>
    <w:qFormat/>
    <w:pPr>
      <w:widowControl/>
      <w:spacing w:beforeAutospacing="1" w:afterAutospacing="1"/>
      <w:jc w:val="left"/>
    </w:pPr>
    <w:rPr>
      <w:rFonts w:ascii="宋体" w:hAnsi="宋体" w:cs="宋体"/>
      <w:b/>
      <w:bCs/>
      <w:color w:val="000000"/>
      <w:kern w:val="0"/>
      <w:szCs w:val="21"/>
    </w:rPr>
  </w:style>
  <w:style w:type="paragraph" w:customStyle="1" w:styleId="14">
    <w:name w:val="正文首行缩进1"/>
    <w:basedOn w:val="aa"/>
    <w:qFormat/>
    <w:pPr>
      <w:spacing w:line="360" w:lineRule="auto"/>
      <w:ind w:firstLineChars="100" w:firstLine="420"/>
    </w:pPr>
    <w:rPr>
      <w:rFonts w:ascii="Times New Roman"/>
      <w:szCs w:val="21"/>
    </w:rPr>
  </w:style>
  <w:style w:type="paragraph" w:customStyle="1" w:styleId="110">
    <w:name w:val="列出段落11"/>
    <w:basedOn w:val="a1"/>
    <w:qFormat/>
    <w:pPr>
      <w:ind w:firstLineChars="200" w:firstLine="420"/>
    </w:pPr>
    <w:rPr>
      <w:rFonts w:ascii="Calibri" w:hAnsi="Calibri"/>
      <w:szCs w:val="22"/>
    </w:rPr>
  </w:style>
  <w:style w:type="paragraph" w:customStyle="1" w:styleId="xl89">
    <w:name w:val="xl89"/>
    <w:basedOn w:val="a1"/>
    <w:qFormat/>
    <w:pPr>
      <w:widowControl/>
      <w:pBdr>
        <w:top w:val="single" w:sz="4" w:space="0" w:color="auto"/>
        <w:bottom w:val="single" w:sz="4" w:space="0" w:color="auto"/>
        <w:right w:val="single" w:sz="4" w:space="0" w:color="auto"/>
      </w:pBdr>
      <w:spacing w:beforeAutospacing="1" w:afterAutospacing="1"/>
      <w:jc w:val="left"/>
    </w:pPr>
    <w:rPr>
      <w:b/>
      <w:bCs/>
      <w:kern w:val="0"/>
      <w:szCs w:val="21"/>
    </w:rPr>
  </w:style>
  <w:style w:type="paragraph" w:customStyle="1" w:styleId="xl110">
    <w:name w:val="xl110"/>
    <w:basedOn w:val="a1"/>
    <w:qFormat/>
    <w:pPr>
      <w:widowControl/>
      <w:pBdr>
        <w:top w:val="single" w:sz="4" w:space="0" w:color="auto"/>
        <w:bottom w:val="single" w:sz="4" w:space="0" w:color="auto"/>
      </w:pBdr>
      <w:shd w:val="clear" w:color="000000" w:fill="FFFFFF"/>
      <w:spacing w:beforeAutospacing="1" w:afterAutospacing="1"/>
      <w:jc w:val="left"/>
    </w:pPr>
    <w:rPr>
      <w:rFonts w:ascii="宋体" w:hAnsi="宋体" w:cs="宋体"/>
      <w:kern w:val="0"/>
      <w:sz w:val="20"/>
    </w:rPr>
  </w:style>
  <w:style w:type="paragraph" w:customStyle="1" w:styleId="font12">
    <w:name w:val="font12"/>
    <w:basedOn w:val="a1"/>
    <w:qFormat/>
    <w:pPr>
      <w:widowControl/>
      <w:spacing w:beforeAutospacing="1" w:afterAutospacing="1"/>
      <w:jc w:val="left"/>
    </w:pPr>
    <w:rPr>
      <w:rFonts w:ascii="宋体" w:hAnsi="宋体" w:cs="宋体"/>
      <w:color w:val="000000"/>
      <w:kern w:val="0"/>
      <w:sz w:val="20"/>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0"/>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kern w:val="0"/>
      <w:sz w:val="20"/>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Cs w:val="21"/>
    </w:rPr>
  </w:style>
  <w:style w:type="paragraph" w:customStyle="1" w:styleId="p0">
    <w:name w:val="p0"/>
    <w:basedOn w:val="a1"/>
    <w:qFormat/>
    <w:pPr>
      <w:widowControl/>
      <w:spacing w:beforeAutospacing="1" w:afterAutospacing="1"/>
      <w:jc w:val="left"/>
    </w:pPr>
    <w:rPr>
      <w:rFonts w:ascii="宋体" w:hAnsi="宋体" w:cs="宋体"/>
      <w:kern w:val="0"/>
      <w:sz w:val="24"/>
      <w:szCs w:val="24"/>
    </w:rPr>
  </w:style>
  <w:style w:type="paragraph" w:customStyle="1" w:styleId="15">
    <w:name w:val="彩色列表1"/>
    <w:basedOn w:val="a1"/>
    <w:qFormat/>
    <w:pPr>
      <w:ind w:firstLineChars="200" w:firstLine="420"/>
    </w:pPr>
    <w:rPr>
      <w:rFonts w:ascii="Calibri" w:hAnsi="Calibri"/>
      <w:szCs w:val="22"/>
    </w:rPr>
  </w:style>
  <w:style w:type="paragraph" w:customStyle="1" w:styleId="xl104">
    <w:name w:val="xl104"/>
    <w:basedOn w:val="a1"/>
    <w:qFormat/>
    <w:pPr>
      <w:widowControl/>
      <w:pBdr>
        <w:left w:val="single" w:sz="4" w:space="0" w:color="auto"/>
        <w:bottom w:val="single" w:sz="4" w:space="0" w:color="auto"/>
        <w:right w:val="single" w:sz="4" w:space="0" w:color="auto"/>
      </w:pBdr>
      <w:spacing w:beforeAutospacing="1" w:afterAutospacing="1"/>
      <w:jc w:val="left"/>
    </w:pPr>
    <w:rPr>
      <w:kern w:val="0"/>
      <w:szCs w:val="21"/>
    </w:rPr>
  </w:style>
  <w:style w:type="paragraph" w:customStyle="1" w:styleId="32">
    <w:name w:val="标题3"/>
    <w:basedOn w:val="3"/>
    <w:qFormat/>
    <w:pPr>
      <w:tabs>
        <w:tab w:val="clear" w:pos="480"/>
        <w:tab w:val="left" w:pos="0"/>
      </w:tabs>
      <w:spacing w:line="360" w:lineRule="auto"/>
      <w:ind w:left="0" w:firstLine="0"/>
      <w:jc w:val="both"/>
    </w:pPr>
    <w:rPr>
      <w:rFonts w:ascii="Times New Roman"/>
      <w:bCs/>
      <w:sz w:val="30"/>
      <w:szCs w:val="32"/>
    </w:rPr>
  </w:style>
  <w:style w:type="paragraph" w:customStyle="1" w:styleId="font14">
    <w:name w:val="font14"/>
    <w:basedOn w:val="a1"/>
    <w:qFormat/>
    <w:pPr>
      <w:widowControl/>
      <w:spacing w:beforeAutospacing="1" w:afterAutospacing="1"/>
      <w:jc w:val="left"/>
    </w:pPr>
    <w:rPr>
      <w:rFonts w:ascii="宋体" w:hAnsi="宋体" w:cs="宋体"/>
      <w:color w:val="000000"/>
      <w:kern w:val="0"/>
      <w:szCs w:val="21"/>
    </w:rPr>
  </w:style>
  <w:style w:type="paragraph" w:customStyle="1" w:styleId="yy3">
    <w:name w:val="yy标题3"/>
    <w:basedOn w:val="yy2"/>
    <w:qFormat/>
  </w:style>
  <w:style w:type="paragraph" w:customStyle="1" w:styleId="33">
    <w:name w:val="列出段落3"/>
    <w:basedOn w:val="a1"/>
    <w:qFormat/>
    <w:pPr>
      <w:ind w:firstLineChars="200" w:firstLine="420"/>
    </w:pPr>
    <w:rPr>
      <w:rFonts w:ascii="Calibri" w:hAnsi="Calibri"/>
      <w:szCs w:val="22"/>
    </w:rPr>
  </w:style>
  <w:style w:type="paragraph" w:customStyle="1" w:styleId="aff">
    <w:name w:val="简单回函地址"/>
    <w:basedOn w:val="a1"/>
    <w:qFormat/>
    <w:rPr>
      <w:szCs w:val="24"/>
    </w:rPr>
  </w:style>
  <w:style w:type="paragraph" w:customStyle="1" w:styleId="B">
    <w:name w:val="B正文"/>
    <w:basedOn w:val="a1"/>
    <w:link w:val="BCharChar"/>
    <w:qFormat/>
    <w:pPr>
      <w:spacing w:line="500" w:lineRule="exact"/>
      <w:ind w:firstLineChars="200" w:firstLine="560"/>
    </w:pPr>
    <w:rPr>
      <w:sz w:val="28"/>
      <w:szCs w:val="24"/>
    </w:rPr>
  </w:style>
  <w:style w:type="paragraph" w:customStyle="1" w:styleId="91">
    <w:name w:val="标题9"/>
    <w:basedOn w:val="9"/>
    <w:qFormat/>
    <w:pPr>
      <w:tabs>
        <w:tab w:val="left" w:pos="0"/>
      </w:tabs>
      <w:adjustRightInd/>
      <w:spacing w:line="360" w:lineRule="auto"/>
      <w:jc w:val="both"/>
    </w:pPr>
    <w:rPr>
      <w:rFonts w:eastAsia="仿宋_GB2312"/>
      <w:sz w:val="30"/>
    </w:rPr>
  </w:style>
  <w:style w:type="paragraph" w:customStyle="1" w:styleId="Style231">
    <w:name w:val="_Style 231"/>
    <w:qFormat/>
    <w:pPr>
      <w:widowControl w:val="0"/>
      <w:jc w:val="both"/>
    </w:pPr>
    <w:rPr>
      <w:rFonts w:cs="Calibri"/>
      <w:kern w:val="2"/>
      <w:sz w:val="21"/>
    </w:rPr>
  </w:style>
  <w:style w:type="paragraph" w:customStyle="1" w:styleId="xl97">
    <w:name w:val="xl97"/>
    <w:basedOn w:val="a1"/>
    <w:qFormat/>
    <w:pPr>
      <w:widowControl/>
      <w:spacing w:beforeAutospacing="1" w:afterAutospacing="1"/>
      <w:jc w:val="left"/>
    </w:pPr>
    <w:rPr>
      <w:rFonts w:ascii="宋体" w:hAnsi="宋体" w:cs="宋体"/>
      <w:kern w:val="0"/>
      <w:szCs w:val="21"/>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Autospacing="1" w:afterAutospacing="1"/>
      <w:jc w:val="left"/>
    </w:pPr>
    <w:rPr>
      <w:kern w:val="0"/>
      <w:szCs w:val="21"/>
    </w:rPr>
  </w:style>
  <w:style w:type="paragraph" w:customStyle="1" w:styleId="22">
    <w:name w:val="列出段落2"/>
    <w:basedOn w:val="a1"/>
    <w:qFormat/>
    <w:pPr>
      <w:ind w:firstLineChars="200" w:firstLine="420"/>
    </w:pPr>
    <w:rPr>
      <w:rFonts w:ascii="Calibri" w:hAnsi="Calibri"/>
      <w:szCs w:val="21"/>
    </w:rPr>
  </w:style>
  <w:style w:type="paragraph" w:customStyle="1" w:styleId="xl92">
    <w:name w:val="xl92"/>
    <w:basedOn w:val="a1"/>
    <w:qFormat/>
    <w:pPr>
      <w:widowControl/>
      <w:pBdr>
        <w:top w:val="single" w:sz="4" w:space="0" w:color="auto"/>
        <w:bottom w:val="single" w:sz="4" w:space="0" w:color="auto"/>
        <w:right w:val="single" w:sz="4" w:space="0" w:color="auto"/>
      </w:pBdr>
      <w:spacing w:beforeAutospacing="1" w:afterAutospacing="1"/>
      <w:jc w:val="left"/>
    </w:pPr>
    <w:rPr>
      <w:rFonts w:ascii="宋体" w:hAnsi="宋体" w:cs="宋体"/>
      <w:b/>
      <w:bCs/>
      <w:kern w:val="0"/>
      <w:sz w:val="20"/>
    </w:rPr>
  </w:style>
  <w:style w:type="paragraph" w:customStyle="1" w:styleId="xl102">
    <w:name w:val="xl102"/>
    <w:basedOn w:val="a1"/>
    <w:qFormat/>
    <w:pPr>
      <w:widowControl/>
      <w:pBdr>
        <w:top w:val="single" w:sz="4" w:space="0" w:color="auto"/>
        <w:left w:val="single" w:sz="4" w:space="0" w:color="auto"/>
        <w:right w:val="single" w:sz="4" w:space="0" w:color="auto"/>
      </w:pBdr>
      <w:spacing w:beforeAutospacing="1" w:afterAutospacing="1"/>
      <w:jc w:val="left"/>
    </w:pPr>
    <w:rPr>
      <w:rFonts w:ascii="宋体" w:hAnsi="宋体" w:cs="宋体"/>
      <w:kern w:val="0"/>
      <w:szCs w:val="21"/>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Autospacing="1" w:afterAutospacing="1"/>
      <w:jc w:val="left"/>
    </w:pPr>
    <w:rPr>
      <w:kern w:val="0"/>
      <w:sz w:val="24"/>
      <w:szCs w:val="24"/>
    </w:rPr>
  </w:style>
  <w:style w:type="paragraph" w:customStyle="1" w:styleId="16">
    <w:name w:val="引文目录标题1"/>
    <w:basedOn w:val="a1"/>
    <w:next w:val="a1"/>
    <w:qFormat/>
    <w:rPr>
      <w:rFonts w:ascii="Arial" w:hAnsi="Arial" w:cs="Arial"/>
      <w:sz w:val="24"/>
      <w:szCs w:val="24"/>
    </w:rPr>
  </w:style>
  <w:style w:type="paragraph" w:customStyle="1" w:styleId="font11">
    <w:name w:val="font11"/>
    <w:basedOn w:val="a1"/>
    <w:qFormat/>
    <w:pPr>
      <w:widowControl/>
      <w:spacing w:beforeAutospacing="1" w:afterAutospacing="1"/>
      <w:jc w:val="left"/>
    </w:pPr>
    <w:rPr>
      <w:rFonts w:ascii="宋体" w:hAnsi="宋体" w:cs="宋体"/>
      <w:color w:val="000000"/>
      <w:kern w:val="0"/>
      <w:sz w:val="18"/>
      <w:szCs w:val="18"/>
    </w:rPr>
  </w:style>
  <w:style w:type="paragraph" w:customStyle="1" w:styleId="xl91">
    <w:name w:val="xl91"/>
    <w:basedOn w:val="a1"/>
    <w:qFormat/>
    <w:pPr>
      <w:widowControl/>
      <w:pBdr>
        <w:top w:val="single" w:sz="4" w:space="0" w:color="auto"/>
        <w:bottom w:val="single" w:sz="4" w:space="0" w:color="auto"/>
      </w:pBdr>
      <w:spacing w:beforeAutospacing="1" w:afterAutospacing="1"/>
      <w:jc w:val="left"/>
    </w:pPr>
    <w:rPr>
      <w:rFonts w:ascii="宋体" w:hAnsi="宋体" w:cs="宋体"/>
      <w:b/>
      <w:bCs/>
      <w:kern w:val="0"/>
      <w:sz w:val="20"/>
    </w:rPr>
  </w:style>
  <w:style w:type="paragraph" w:customStyle="1" w:styleId="xl71">
    <w:name w:val="xl71"/>
    <w:basedOn w:val="a1"/>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kern w:val="0"/>
      <w:sz w:val="24"/>
      <w:szCs w:val="24"/>
    </w:rPr>
  </w:style>
  <w:style w:type="paragraph" w:customStyle="1" w:styleId="17">
    <w:name w:val="普通(网站)1"/>
    <w:basedOn w:val="a1"/>
    <w:qFormat/>
    <w:pPr>
      <w:widowControl/>
      <w:spacing w:beforeAutospacing="1" w:afterAutospacing="1"/>
      <w:jc w:val="left"/>
    </w:pPr>
    <w:rPr>
      <w:rFonts w:ascii="Arial Unicode MS" w:eastAsia="Arial Unicode MS" w:hAnsi="Arial Unicode MS"/>
      <w:color w:val="000000"/>
      <w:kern w:val="0"/>
      <w:sz w:val="24"/>
      <w:szCs w:val="24"/>
    </w:rPr>
  </w:style>
  <w:style w:type="paragraph" w:customStyle="1" w:styleId="aff0">
    <w:name w:val="文件正文"/>
    <w:basedOn w:val="a1"/>
    <w:qFormat/>
    <w:pPr>
      <w:spacing w:line="480" w:lineRule="atLeast"/>
      <w:ind w:firstLineChars="200" w:firstLine="200"/>
    </w:pPr>
    <w:rPr>
      <w:rFonts w:ascii="宋体" w:hAnsi="宋体" w:cs="宋体"/>
      <w:kern w:val="0"/>
      <w:sz w:val="24"/>
    </w:rPr>
  </w:style>
  <w:style w:type="paragraph" w:customStyle="1" w:styleId="font7">
    <w:name w:val="font7"/>
    <w:basedOn w:val="a1"/>
    <w:qFormat/>
    <w:pPr>
      <w:widowControl/>
      <w:spacing w:beforeAutospacing="1" w:afterAutospacing="1"/>
      <w:jc w:val="left"/>
    </w:pPr>
    <w:rPr>
      <w:b/>
      <w:bCs/>
      <w:color w:val="000000"/>
      <w:kern w:val="0"/>
      <w:szCs w:val="21"/>
    </w:rPr>
  </w:style>
  <w:style w:type="paragraph" w:customStyle="1" w:styleId="xl90">
    <w:name w:val="xl90"/>
    <w:basedOn w:val="a1"/>
    <w:qFormat/>
    <w:pPr>
      <w:widowControl/>
      <w:pBdr>
        <w:top w:val="single" w:sz="4" w:space="0" w:color="auto"/>
        <w:left w:val="single" w:sz="4" w:space="0" w:color="auto"/>
        <w:bottom w:val="single" w:sz="4" w:space="0" w:color="auto"/>
      </w:pBdr>
      <w:spacing w:beforeAutospacing="1" w:afterAutospacing="1"/>
      <w:jc w:val="left"/>
    </w:pPr>
    <w:rPr>
      <w:rFonts w:ascii="宋体" w:hAnsi="宋体" w:cs="宋体"/>
      <w:b/>
      <w:bCs/>
      <w:kern w:val="0"/>
      <w:sz w:val="20"/>
    </w:rPr>
  </w:style>
  <w:style w:type="paragraph" w:customStyle="1" w:styleId="font9">
    <w:name w:val="font9"/>
    <w:basedOn w:val="a1"/>
    <w:qFormat/>
    <w:pPr>
      <w:widowControl/>
      <w:spacing w:beforeAutospacing="1" w:afterAutospacing="1"/>
      <w:jc w:val="left"/>
    </w:pPr>
    <w:rPr>
      <w:rFonts w:ascii="宋体" w:hAnsi="宋体" w:cs="宋体"/>
      <w:color w:val="000000"/>
      <w:kern w:val="0"/>
      <w:szCs w:val="21"/>
    </w:rPr>
  </w:style>
  <w:style w:type="paragraph" w:customStyle="1" w:styleId="xl83">
    <w:name w:val="xl83"/>
    <w:basedOn w:val="a1"/>
    <w:qFormat/>
    <w:pPr>
      <w:widowControl/>
      <w:pBdr>
        <w:top w:val="single" w:sz="4" w:space="0" w:color="auto"/>
        <w:bottom w:val="single" w:sz="4" w:space="0" w:color="auto"/>
      </w:pBdr>
      <w:spacing w:beforeAutospacing="1" w:afterAutospacing="1"/>
      <w:jc w:val="center"/>
    </w:pPr>
    <w:rPr>
      <w:rFonts w:ascii="宋体" w:hAnsi="宋体" w:cs="宋体"/>
      <w:kern w:val="0"/>
      <w:sz w:val="36"/>
      <w:szCs w:val="36"/>
    </w:rPr>
  </w:style>
  <w:style w:type="paragraph" w:customStyle="1" w:styleId="ParaCharCharCharChar">
    <w:name w:val="默认段落字体 Para Char Char Char Char"/>
    <w:basedOn w:val="a1"/>
    <w:qFormat/>
  </w:style>
  <w:style w:type="paragraph" w:customStyle="1" w:styleId="xl95">
    <w:name w:val="xl95"/>
    <w:basedOn w:val="a1"/>
    <w:qFormat/>
    <w:pPr>
      <w:widowControl/>
      <w:pBdr>
        <w:left w:val="single" w:sz="4" w:space="0" w:color="auto"/>
        <w:bottom w:val="single" w:sz="4" w:space="0" w:color="auto"/>
        <w:right w:val="single" w:sz="4" w:space="0" w:color="auto"/>
      </w:pBdr>
      <w:spacing w:beforeAutospacing="1" w:afterAutospacing="1"/>
      <w:jc w:val="center"/>
    </w:pPr>
    <w:rPr>
      <w:kern w:val="0"/>
      <w:szCs w:val="21"/>
    </w:rPr>
  </w:style>
  <w:style w:type="paragraph" w:customStyle="1" w:styleId="xl100">
    <w:name w:val="xl100"/>
    <w:basedOn w:val="a1"/>
    <w:qFormat/>
    <w:pPr>
      <w:widowControl/>
      <w:pBdr>
        <w:top w:val="single" w:sz="4" w:space="0" w:color="auto"/>
        <w:left w:val="single" w:sz="4" w:space="0" w:color="auto"/>
        <w:right w:val="single" w:sz="4" w:space="0" w:color="auto"/>
      </w:pBdr>
      <w:spacing w:beforeAutospacing="1" w:afterAutospacing="1"/>
      <w:jc w:val="center"/>
    </w:pPr>
    <w:rPr>
      <w:rFonts w:ascii="宋体" w:hAnsi="宋体" w:cs="宋体"/>
      <w:kern w:val="0"/>
      <w:szCs w:val="21"/>
    </w:rPr>
  </w:style>
  <w:style w:type="paragraph" w:customStyle="1" w:styleId="xl65">
    <w:name w:val="xl65"/>
    <w:basedOn w:val="a1"/>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b/>
      <w:bCs/>
      <w:kern w:val="0"/>
      <w:szCs w:val="21"/>
    </w:rPr>
  </w:style>
  <w:style w:type="paragraph" w:customStyle="1" w:styleId="xl109">
    <w:name w:val="xl109"/>
    <w:basedOn w:val="a1"/>
    <w:qFormat/>
    <w:pPr>
      <w:widowControl/>
      <w:pBdr>
        <w:top w:val="single" w:sz="4" w:space="0" w:color="auto"/>
        <w:bottom w:val="single" w:sz="4" w:space="0" w:color="auto"/>
      </w:pBdr>
      <w:shd w:val="clear" w:color="000000" w:fill="FFFFFF"/>
      <w:spacing w:beforeAutospacing="1" w:afterAutospacing="1"/>
      <w:jc w:val="center"/>
    </w:pPr>
    <w:rPr>
      <w:rFonts w:ascii="宋体" w:hAnsi="宋体" w:cs="宋体"/>
      <w:kern w:val="0"/>
      <w:sz w:val="20"/>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rPr>
  </w:style>
  <w:style w:type="paragraph" w:customStyle="1" w:styleId="Andy">
    <w:name w:val="Andy_正文格式"/>
    <w:basedOn w:val="a1"/>
    <w:link w:val="AndyCharChar"/>
    <w:qFormat/>
    <w:pPr>
      <w:ind w:firstLineChars="200" w:firstLine="560"/>
    </w:pPr>
    <w:rPr>
      <w:rFonts w:ascii="仿宋_GB2312" w:eastAsia="仿宋_GB2312"/>
      <w:sz w:val="28"/>
      <w:szCs w:val="28"/>
    </w:rPr>
  </w:style>
  <w:style w:type="paragraph" w:customStyle="1" w:styleId="Char9">
    <w:name w:val="Char"/>
    <w:basedOn w:val="a1"/>
    <w:qFormat/>
    <w:pPr>
      <w:tabs>
        <w:tab w:val="left" w:pos="360"/>
      </w:tabs>
    </w:pPr>
    <w:rPr>
      <w:rFonts w:ascii="仿宋_GB2312" w:eastAsia="仿宋_GB2312"/>
      <w:b/>
      <w:sz w:val="24"/>
      <w:szCs w:val="24"/>
    </w:rPr>
  </w:style>
  <w:style w:type="paragraph" w:customStyle="1" w:styleId="font6">
    <w:name w:val="font6"/>
    <w:basedOn w:val="a1"/>
    <w:qFormat/>
    <w:pPr>
      <w:widowControl/>
      <w:spacing w:beforeAutospacing="1" w:afterAutospacing="1"/>
      <w:jc w:val="left"/>
    </w:pPr>
    <w:rPr>
      <w:color w:val="000000"/>
      <w:kern w:val="0"/>
      <w:szCs w:val="21"/>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Cs w:val="21"/>
    </w:rPr>
  </w:style>
  <w:style w:type="paragraph" w:customStyle="1" w:styleId="font5">
    <w:name w:val="font5"/>
    <w:basedOn w:val="a1"/>
    <w:qFormat/>
    <w:pPr>
      <w:widowControl/>
      <w:spacing w:beforeAutospacing="1" w:afterAutospacing="1"/>
      <w:jc w:val="left"/>
    </w:pPr>
    <w:rPr>
      <w:color w:val="000000"/>
      <w:kern w:val="0"/>
      <w:sz w:val="20"/>
    </w:rPr>
  </w:style>
  <w:style w:type="paragraph" w:customStyle="1" w:styleId="xl108">
    <w:name w:val="xl108"/>
    <w:basedOn w:val="a1"/>
    <w:qFormat/>
    <w:pPr>
      <w:widowControl/>
      <w:pBdr>
        <w:top w:val="single" w:sz="4" w:space="0" w:color="auto"/>
        <w:left w:val="single" w:sz="4" w:space="0" w:color="auto"/>
        <w:bottom w:val="single" w:sz="4" w:space="0" w:color="auto"/>
        <w:right w:val="single" w:sz="4" w:space="0" w:color="auto"/>
      </w:pBdr>
      <w:spacing w:beforeAutospacing="1" w:afterAutospacing="1"/>
    </w:pPr>
    <w:rPr>
      <w:rFonts w:ascii="宋体" w:hAnsi="宋体" w:cs="宋体"/>
      <w:kern w:val="0"/>
      <w:sz w:val="20"/>
    </w:rPr>
  </w:style>
  <w:style w:type="paragraph" w:customStyle="1" w:styleId="aff1">
    <w:name w:val="新正文"/>
    <w:basedOn w:val="a1"/>
    <w:link w:val="CharChar"/>
    <w:qFormat/>
    <w:pPr>
      <w:adjustRightInd w:val="0"/>
      <w:snapToGrid w:val="0"/>
      <w:spacing w:line="480" w:lineRule="exact"/>
      <w:ind w:firstLineChars="200" w:firstLine="200"/>
    </w:pPr>
    <w:rPr>
      <w:rFonts w:ascii="宋体" w:hAnsi="宋体" w:cs="宋体"/>
      <w:b/>
      <w:bCs/>
      <w:color w:val="000000"/>
      <w:sz w:val="24"/>
      <w:szCs w:val="21"/>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pacing w:beforeAutospacing="1" w:afterAutospacing="1"/>
      <w:jc w:val="left"/>
    </w:pPr>
    <w:rPr>
      <w:kern w:val="0"/>
      <w:sz w:val="18"/>
      <w:szCs w:val="18"/>
    </w:rPr>
  </w:style>
  <w:style w:type="paragraph" w:customStyle="1" w:styleId="xl88">
    <w:name w:val="xl88"/>
    <w:basedOn w:val="a1"/>
    <w:qFormat/>
    <w:pPr>
      <w:widowControl/>
      <w:pBdr>
        <w:top w:val="single" w:sz="4" w:space="0" w:color="auto"/>
        <w:bottom w:val="single" w:sz="4" w:space="0" w:color="auto"/>
      </w:pBdr>
      <w:spacing w:beforeAutospacing="1" w:afterAutospacing="1"/>
      <w:jc w:val="left"/>
    </w:pPr>
    <w:rPr>
      <w:b/>
      <w:bCs/>
      <w:kern w:val="0"/>
      <w:szCs w:val="21"/>
    </w:rPr>
  </w:style>
  <w:style w:type="paragraph" w:customStyle="1" w:styleId="23">
    <w:name w:val="标题2"/>
    <w:basedOn w:val="2"/>
    <w:qFormat/>
    <w:pPr>
      <w:tabs>
        <w:tab w:val="left" w:pos="0"/>
      </w:tabs>
      <w:spacing w:line="360" w:lineRule="auto"/>
    </w:pPr>
    <w:rPr>
      <w:rFonts w:eastAsia="仿宋_GB2312"/>
      <w:b w:val="0"/>
      <w:sz w:val="30"/>
    </w:rPr>
  </w:style>
  <w:style w:type="paragraph" w:customStyle="1" w:styleId="18">
    <w:name w:val="纯文本1"/>
    <w:basedOn w:val="a1"/>
    <w:link w:val="Char31"/>
    <w:qFormat/>
    <w:rPr>
      <w:rFonts w:ascii="宋体" w:hAnsi="Courier New"/>
    </w:rPr>
  </w:style>
  <w:style w:type="paragraph" w:customStyle="1" w:styleId="Style53">
    <w:name w:val="_Style 53"/>
    <w:next w:val="a1"/>
    <w:qFormat/>
    <w:pPr>
      <w:widowControl w:val="0"/>
      <w:autoSpaceDE w:val="0"/>
      <w:autoSpaceDN w:val="0"/>
      <w:adjustRightInd w:val="0"/>
    </w:pPr>
    <w:rPr>
      <w:rFonts w:ascii="宋体" w:cs="Calibri"/>
    </w:rPr>
  </w:style>
  <w:style w:type="paragraph" w:customStyle="1" w:styleId="CharCharChar">
    <w:name w:val="Char Char Char"/>
    <w:basedOn w:val="a1"/>
    <w:qFormat/>
    <w:pPr>
      <w:widowControl/>
      <w:spacing w:line="400" w:lineRule="exact"/>
      <w:jc w:val="center"/>
    </w:pPr>
    <w:rPr>
      <w:szCs w:val="24"/>
    </w:rPr>
  </w:style>
  <w:style w:type="paragraph" w:customStyle="1" w:styleId="xl85">
    <w:name w:val="xl85"/>
    <w:basedOn w:val="a1"/>
    <w:qFormat/>
    <w:pPr>
      <w:widowControl/>
      <w:pBdr>
        <w:top w:val="single" w:sz="4" w:space="0" w:color="auto"/>
        <w:bottom w:val="single" w:sz="4" w:space="0" w:color="auto"/>
      </w:pBdr>
      <w:spacing w:beforeAutospacing="1" w:afterAutospacing="1"/>
      <w:jc w:val="left"/>
    </w:pPr>
    <w:rPr>
      <w:rFonts w:ascii="宋体" w:hAnsi="宋体" w:cs="宋体"/>
      <w:b/>
      <w:bCs/>
      <w:kern w:val="0"/>
      <w:szCs w:val="21"/>
    </w:rPr>
  </w:style>
  <w:style w:type="paragraph" w:customStyle="1" w:styleId="17878">
    <w:name w:val="样式 样式 标题1 + 行距: 单倍行距 + 段前: 7.8 磅 段后: 7.8 磅"/>
    <w:basedOn w:val="a1"/>
    <w:qFormat/>
    <w:pPr>
      <w:keepNext/>
      <w:keepLines/>
      <w:tabs>
        <w:tab w:val="left" w:pos="0"/>
      </w:tabs>
      <w:spacing w:line="360" w:lineRule="auto"/>
      <w:ind w:firstLine="288"/>
      <w:jc w:val="center"/>
      <w:outlineLvl w:val="0"/>
    </w:pPr>
    <w:rPr>
      <w:rFonts w:ascii="Arial" w:eastAsia="仿宋_GB2312" w:hAnsi="Arial"/>
      <w:kern w:val="44"/>
      <w:sz w:val="30"/>
    </w:rPr>
  </w:style>
  <w:style w:type="paragraph" w:customStyle="1" w:styleId="19">
    <w:name w:val="修订1"/>
    <w:qFormat/>
    <w:rPr>
      <w:rFonts w:cs="Calibri"/>
      <w:kern w:val="2"/>
      <w:sz w:val="21"/>
    </w:rPr>
  </w:style>
  <w:style w:type="paragraph" w:customStyle="1" w:styleId="41">
    <w:name w:val="标题4"/>
    <w:basedOn w:val="4"/>
    <w:qFormat/>
    <w:pPr>
      <w:tabs>
        <w:tab w:val="left" w:pos="0"/>
      </w:tabs>
      <w:spacing w:line="360" w:lineRule="auto"/>
    </w:pPr>
    <w:rPr>
      <w:rFonts w:eastAsia="仿宋_GB2312"/>
      <w:b w:val="0"/>
      <w:sz w:val="30"/>
      <w:szCs w:val="30"/>
    </w:rPr>
  </w:style>
  <w:style w:type="paragraph" w:customStyle="1" w:styleId="xl101">
    <w:name w:val="xl101"/>
    <w:basedOn w:val="a1"/>
    <w:qFormat/>
    <w:pPr>
      <w:widowControl/>
      <w:pBdr>
        <w:left w:val="single" w:sz="4" w:space="0" w:color="auto"/>
        <w:bottom w:val="single" w:sz="4" w:space="0" w:color="auto"/>
        <w:right w:val="single" w:sz="4" w:space="0" w:color="auto"/>
      </w:pBdr>
      <w:spacing w:beforeAutospacing="1" w:afterAutospacing="1"/>
      <w:jc w:val="center"/>
    </w:pPr>
    <w:rPr>
      <w:rFonts w:ascii="宋体" w:hAnsi="宋体" w:cs="宋体"/>
      <w:kern w:val="0"/>
      <w:sz w:val="20"/>
    </w:rPr>
  </w:style>
  <w:style w:type="paragraph" w:customStyle="1" w:styleId="xl82">
    <w:name w:val="xl82"/>
    <w:basedOn w:val="a1"/>
    <w:qFormat/>
    <w:pPr>
      <w:widowControl/>
      <w:pBdr>
        <w:top w:val="single" w:sz="4" w:space="0" w:color="auto"/>
        <w:left w:val="single" w:sz="4" w:space="0" w:color="auto"/>
        <w:bottom w:val="single" w:sz="4" w:space="0" w:color="auto"/>
      </w:pBdr>
      <w:spacing w:beforeAutospacing="1" w:afterAutospacing="1"/>
      <w:jc w:val="center"/>
    </w:pPr>
    <w:rPr>
      <w:rFonts w:ascii="宋体" w:hAnsi="宋体" w:cs="宋体"/>
      <w:kern w:val="0"/>
      <w:sz w:val="36"/>
      <w:szCs w:val="36"/>
    </w:rPr>
  </w:style>
  <w:style w:type="paragraph" w:customStyle="1" w:styleId="xl94">
    <w:name w:val="xl94"/>
    <w:basedOn w:val="a1"/>
    <w:qFormat/>
    <w:pPr>
      <w:widowControl/>
      <w:pBdr>
        <w:left w:val="single" w:sz="4" w:space="0" w:color="auto"/>
        <w:right w:val="single" w:sz="4" w:space="0" w:color="auto"/>
      </w:pBdr>
      <w:spacing w:beforeAutospacing="1" w:afterAutospacing="1"/>
      <w:jc w:val="center"/>
    </w:pPr>
    <w:rPr>
      <w:kern w:val="0"/>
      <w:szCs w:val="21"/>
    </w:rPr>
  </w:style>
  <w:style w:type="paragraph" w:customStyle="1" w:styleId="xl79">
    <w:name w:val="xl79"/>
    <w:basedOn w:val="a1"/>
    <w:qFormat/>
    <w:pPr>
      <w:widowControl/>
      <w:pBdr>
        <w:left w:val="single" w:sz="4" w:space="0" w:color="auto"/>
        <w:bottom w:val="single" w:sz="4" w:space="0" w:color="auto"/>
        <w:right w:val="single" w:sz="4" w:space="0" w:color="auto"/>
      </w:pBdr>
      <w:spacing w:beforeAutospacing="1" w:afterAutospacing="1"/>
      <w:jc w:val="left"/>
    </w:pPr>
    <w:rPr>
      <w:kern w:val="0"/>
      <w:sz w:val="20"/>
    </w:rPr>
  </w:style>
  <w:style w:type="paragraph" w:customStyle="1" w:styleId="aff2">
    <w:name w:val="报告正文"/>
    <w:basedOn w:val="a1"/>
    <w:link w:val="CharChar0"/>
    <w:qFormat/>
    <w:pPr>
      <w:spacing w:line="360" w:lineRule="auto"/>
      <w:ind w:firstLineChars="200" w:firstLine="480"/>
    </w:pPr>
    <w:rPr>
      <w:rFonts w:eastAsia="仿宋_GB2312"/>
      <w:sz w:val="24"/>
      <w:szCs w:val="24"/>
    </w:rPr>
  </w:style>
  <w:style w:type="paragraph" w:customStyle="1" w:styleId="222">
    <w:name w:val="正文 小四 宋体 首行缩进2字符 22磅"/>
    <w:basedOn w:val="a1"/>
    <w:qFormat/>
    <w:pPr>
      <w:autoSpaceDN w:val="0"/>
      <w:adjustRightInd w:val="0"/>
      <w:snapToGrid w:val="0"/>
      <w:spacing w:line="480" w:lineRule="atLeast"/>
      <w:ind w:firstLineChars="200" w:firstLine="480"/>
      <w:textAlignment w:val="baseline"/>
    </w:pPr>
    <w:rPr>
      <w:rFonts w:ascii="宋体" w:hAnsi="宋体"/>
      <w:sz w:val="24"/>
    </w:rPr>
  </w:style>
  <w:style w:type="paragraph" w:customStyle="1" w:styleId="TOC1">
    <w:name w:val="TOC 标题1"/>
    <w:basedOn w:val="1"/>
    <w:next w:val="a1"/>
    <w:qFormat/>
    <w:pPr>
      <w:keepLines/>
      <w:widowControl/>
      <w:spacing w:line="276" w:lineRule="auto"/>
      <w:jc w:val="left"/>
      <w:outlineLvl w:val="9"/>
    </w:pPr>
    <w:rPr>
      <w:rFonts w:ascii="Cambria" w:hAnsi="Cambria"/>
      <w:b/>
      <w:bCs/>
      <w:color w:val="365F91"/>
      <w:kern w:val="0"/>
      <w:szCs w:val="28"/>
    </w:rPr>
  </w:style>
  <w:style w:type="paragraph" w:customStyle="1" w:styleId="xl103">
    <w:name w:val="xl103"/>
    <w:basedOn w:val="a1"/>
    <w:qFormat/>
    <w:pPr>
      <w:widowControl/>
      <w:pBdr>
        <w:left w:val="single" w:sz="4" w:space="0" w:color="auto"/>
        <w:bottom w:val="single" w:sz="4" w:space="0" w:color="auto"/>
        <w:right w:val="single" w:sz="4" w:space="0" w:color="auto"/>
      </w:pBdr>
      <w:spacing w:beforeAutospacing="1" w:afterAutospacing="1"/>
      <w:jc w:val="center"/>
    </w:pPr>
    <w:rPr>
      <w:rFonts w:ascii="宋体" w:hAnsi="宋体" w:cs="宋体"/>
      <w:kern w:val="0"/>
      <w:szCs w:val="21"/>
    </w:rPr>
  </w:style>
  <w:style w:type="paragraph" w:customStyle="1" w:styleId="aff3">
    <w:name w:val="节标题"/>
    <w:basedOn w:val="a1"/>
    <w:next w:val="a1"/>
    <w:qFormat/>
    <w:pPr>
      <w:spacing w:line="289" w:lineRule="atLeast"/>
      <w:jc w:val="center"/>
    </w:pPr>
    <w:rPr>
      <w:sz w:val="28"/>
      <w:szCs w:val="24"/>
    </w:rPr>
  </w:style>
  <w:style w:type="paragraph" w:customStyle="1" w:styleId="aff4">
    <w:name w:val="缺省文本"/>
    <w:basedOn w:val="a1"/>
    <w:qFormat/>
    <w:pPr>
      <w:autoSpaceDE w:val="0"/>
      <w:autoSpaceDN w:val="0"/>
      <w:adjustRightInd w:val="0"/>
      <w:spacing w:line="400" w:lineRule="exact"/>
      <w:ind w:firstLine="504"/>
      <w:jc w:val="left"/>
    </w:pPr>
    <w:rPr>
      <w:kern w:val="0"/>
      <w:sz w:val="24"/>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aff5">
    <w:name w:val="三级条带序号我的标题"/>
    <w:basedOn w:val="a1"/>
    <w:qFormat/>
    <w:pPr>
      <w:ind w:left="420" w:hanging="420"/>
      <w:outlineLvl w:val="2"/>
    </w:pPr>
    <w:rPr>
      <w:rFonts w:ascii="黑体" w:eastAsia="黑体" w:hAnsi="黑体"/>
      <w:b/>
      <w:sz w:val="28"/>
      <w:szCs w:val="28"/>
    </w:rPr>
  </w:style>
  <w:style w:type="paragraph" w:customStyle="1" w:styleId="51">
    <w:name w:val="标题5"/>
    <w:basedOn w:val="5"/>
    <w:qFormat/>
    <w:pPr>
      <w:tabs>
        <w:tab w:val="left" w:pos="0"/>
      </w:tabs>
      <w:adjustRightInd/>
      <w:spacing w:line="360" w:lineRule="auto"/>
      <w:jc w:val="both"/>
    </w:pPr>
    <w:rPr>
      <w:rFonts w:ascii="Times New Roman" w:eastAsia="仿宋_GB2312"/>
      <w:b w:val="0"/>
      <w:sz w:val="30"/>
      <w:szCs w:val="30"/>
    </w:rPr>
  </w:style>
  <w:style w:type="paragraph" w:customStyle="1" w:styleId="yy0">
    <w:name w:val="yy一级标题"/>
    <w:basedOn w:val="a1"/>
    <w:qFormat/>
    <w:rPr>
      <w:rFonts w:ascii="宋体" w:hAnsi="宋体"/>
      <w:sz w:val="24"/>
      <w:szCs w:val="24"/>
    </w:rPr>
  </w:style>
  <w:style w:type="paragraph" w:customStyle="1" w:styleId="1a">
    <w:name w:val="格式1"/>
    <w:basedOn w:val="a1"/>
    <w:qFormat/>
    <w:pPr>
      <w:spacing w:beforeLines="50"/>
      <w:jc w:val="center"/>
    </w:pPr>
    <w:rPr>
      <w:rFonts w:ascii="黑体" w:eastAsia="黑体" w:hAnsi="宋体"/>
      <w:b/>
      <w:bCs/>
      <w:color w:val="000000"/>
      <w:sz w:val="32"/>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pacing w:beforeAutospacing="1" w:afterAutospacing="1"/>
      <w:jc w:val="left"/>
    </w:pPr>
    <w:rPr>
      <w:kern w:val="0"/>
      <w:sz w:val="20"/>
    </w:rPr>
  </w:style>
  <w:style w:type="paragraph" w:customStyle="1" w:styleId="xl107">
    <w:name w:val="xl107"/>
    <w:basedOn w:val="a1"/>
    <w:qFormat/>
    <w:pPr>
      <w:widowControl/>
      <w:pBdr>
        <w:bottom w:val="single" w:sz="4" w:space="0" w:color="auto"/>
      </w:pBdr>
      <w:spacing w:beforeAutospacing="1" w:afterAutospacing="1"/>
      <w:jc w:val="left"/>
    </w:pPr>
    <w:rPr>
      <w:rFonts w:ascii="宋体" w:hAnsi="宋体" w:cs="宋体"/>
      <w:b/>
      <w:bCs/>
      <w:kern w:val="0"/>
      <w:szCs w:val="21"/>
    </w:rPr>
  </w:style>
  <w:style w:type="paragraph" w:customStyle="1" w:styleId="font13">
    <w:name w:val="font13"/>
    <w:basedOn w:val="a1"/>
    <w:qFormat/>
    <w:pPr>
      <w:widowControl/>
      <w:spacing w:beforeAutospacing="1" w:afterAutospacing="1"/>
      <w:jc w:val="left"/>
    </w:pPr>
    <w:rPr>
      <w:rFonts w:ascii="宋体" w:hAnsi="宋体" w:cs="宋体"/>
      <w:kern w:val="0"/>
      <w:sz w:val="18"/>
      <w:szCs w:val="18"/>
    </w:rPr>
  </w:style>
  <w:style w:type="paragraph" w:customStyle="1" w:styleId="CharCharCharCharCharCharChar1">
    <w:name w:val="Char Char Char Char Char Char Char1"/>
    <w:basedOn w:val="a1"/>
    <w:qFormat/>
    <w:pPr>
      <w:tabs>
        <w:tab w:val="left" w:pos="432"/>
      </w:tabs>
      <w:ind w:left="432" w:hanging="432"/>
      <w:jc w:val="center"/>
    </w:pPr>
    <w:rPr>
      <w:rFonts w:ascii="仿宋_GB2312" w:eastAsia="仿宋_GB2312" w:hAnsi="Tahoma"/>
      <w:sz w:val="24"/>
      <w:szCs w:val="24"/>
    </w:rPr>
  </w:style>
  <w:style w:type="paragraph" w:customStyle="1" w:styleId="1b">
    <w:name w:val="文档结构图1"/>
    <w:basedOn w:val="a1"/>
    <w:link w:val="Char22"/>
    <w:qFormat/>
    <w:pPr>
      <w:autoSpaceDE w:val="0"/>
      <w:autoSpaceDN w:val="0"/>
      <w:adjustRightInd w:val="0"/>
      <w:jc w:val="left"/>
    </w:pPr>
    <w:rPr>
      <w:rFonts w:ascii="宋体" w:eastAsia="仿宋_GB2312"/>
      <w:sz w:val="18"/>
      <w:szCs w:val="18"/>
    </w:rPr>
  </w:style>
  <w:style w:type="paragraph" w:customStyle="1" w:styleId="210">
    <w:name w:val="正文文本缩进 21"/>
    <w:basedOn w:val="a1"/>
    <w:link w:val="2Char1"/>
    <w:qFormat/>
    <w:pPr>
      <w:spacing w:line="420" w:lineRule="exact"/>
      <w:ind w:firstLine="525"/>
    </w:pPr>
    <w:rPr>
      <w:rFonts w:ascii="宋体"/>
    </w:rPr>
  </w:style>
  <w:style w:type="paragraph" w:customStyle="1" w:styleId="310">
    <w:name w:val="正文文本缩进 31"/>
    <w:basedOn w:val="a1"/>
    <w:link w:val="3Char10"/>
    <w:qFormat/>
    <w:pPr>
      <w:ind w:firstLineChars="100" w:firstLine="841"/>
    </w:pPr>
    <w:rPr>
      <w:rFonts w:eastAsia="华文新魏"/>
      <w:b/>
      <w:bCs/>
      <w:sz w:val="84"/>
    </w:rPr>
  </w:style>
  <w:style w:type="paragraph" w:customStyle="1" w:styleId="1c">
    <w:name w:val="正文缩进1"/>
    <w:basedOn w:val="a1"/>
    <w:qFormat/>
    <w:pPr>
      <w:adjustRightInd w:val="0"/>
      <w:spacing w:line="360" w:lineRule="atLeast"/>
      <w:ind w:firstLine="482"/>
      <w:textAlignment w:val="baseline"/>
    </w:pPr>
    <w:rPr>
      <w:kern w:val="0"/>
      <w:sz w:val="24"/>
      <w:szCs w:val="24"/>
    </w:rPr>
  </w:style>
  <w:style w:type="paragraph" w:customStyle="1" w:styleId="xl111">
    <w:name w:val="xl111"/>
    <w:basedOn w:val="a1"/>
    <w:qFormat/>
    <w:pPr>
      <w:widowControl/>
      <w:pBdr>
        <w:top w:val="single" w:sz="4" w:space="0" w:color="auto"/>
        <w:right w:val="single" w:sz="4" w:space="0" w:color="auto"/>
      </w:pBdr>
      <w:spacing w:beforeAutospacing="1" w:afterAutospacing="1"/>
      <w:jc w:val="left"/>
    </w:pPr>
    <w:rPr>
      <w:rFonts w:ascii="宋体" w:hAnsi="宋体" w:cs="宋体"/>
      <w:b/>
      <w:bCs/>
      <w:kern w:val="0"/>
      <w:szCs w:val="21"/>
    </w:rPr>
  </w:style>
  <w:style w:type="paragraph" w:customStyle="1" w:styleId="24">
    <w:name w:val="样式 首行缩进:  2 字符"/>
    <w:basedOn w:val="a1"/>
    <w:qFormat/>
    <w:pPr>
      <w:spacing w:line="400" w:lineRule="exact"/>
      <w:ind w:firstLineChars="200" w:firstLine="200"/>
    </w:pPr>
    <w:rPr>
      <w:rFonts w:cs="宋体"/>
      <w:sz w:val="24"/>
      <w:szCs w:val="24"/>
    </w:rPr>
  </w:style>
  <w:style w:type="paragraph" w:customStyle="1" w:styleId="yy1">
    <w:name w:val="yy标题"/>
    <w:basedOn w:val="yy"/>
    <w:qFormat/>
    <w:rPr>
      <w:sz w:val="24"/>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b/>
      <w:bCs/>
      <w:kern w:val="0"/>
      <w:szCs w:val="21"/>
    </w:rPr>
  </w:style>
  <w:style w:type="paragraph" w:customStyle="1" w:styleId="xl84">
    <w:name w:val="xl84"/>
    <w:basedOn w:val="a1"/>
    <w:qFormat/>
    <w:pPr>
      <w:widowControl/>
      <w:pBdr>
        <w:top w:val="single" w:sz="4" w:space="0" w:color="auto"/>
        <w:left w:val="single" w:sz="4" w:space="0" w:color="auto"/>
        <w:bottom w:val="single" w:sz="4" w:space="0" w:color="auto"/>
      </w:pBdr>
      <w:spacing w:beforeAutospacing="1" w:afterAutospacing="1"/>
      <w:jc w:val="left"/>
    </w:pPr>
    <w:rPr>
      <w:rFonts w:ascii="宋体" w:hAnsi="宋体" w:cs="宋体"/>
      <w:b/>
      <w:bCs/>
      <w:kern w:val="0"/>
      <w:szCs w:val="21"/>
    </w:rPr>
  </w:style>
  <w:style w:type="paragraph" w:customStyle="1" w:styleId="aff6">
    <w:name w:val="文档正文"/>
    <w:basedOn w:val="a1"/>
    <w:qFormat/>
    <w:pPr>
      <w:adjustRightInd w:val="0"/>
      <w:spacing w:line="440" w:lineRule="atLeast"/>
      <w:ind w:firstLine="567"/>
      <w:textAlignment w:val="baseline"/>
    </w:pPr>
    <w:rPr>
      <w:rFonts w:ascii="宋体"/>
      <w:spacing w:val="4"/>
      <w:kern w:val="0"/>
      <w:sz w:val="24"/>
    </w:rPr>
  </w:style>
  <w:style w:type="paragraph" w:customStyle="1" w:styleId="Char12">
    <w:name w:val="Char1"/>
    <w:basedOn w:val="a1"/>
    <w:qFormat/>
    <w:pPr>
      <w:tabs>
        <w:tab w:val="left" w:pos="840"/>
      </w:tabs>
      <w:ind w:left="840" w:hanging="420"/>
    </w:pPr>
    <w:rPr>
      <w:sz w:val="24"/>
      <w:szCs w:val="24"/>
    </w:rPr>
  </w:style>
  <w:style w:type="paragraph" w:customStyle="1" w:styleId="xl105">
    <w:name w:val="xl105"/>
    <w:basedOn w:val="a1"/>
    <w:qFormat/>
    <w:pPr>
      <w:widowControl/>
      <w:spacing w:beforeAutospacing="1" w:afterAutospacing="1"/>
      <w:jc w:val="left"/>
    </w:pPr>
    <w:rPr>
      <w:rFonts w:ascii="宋体" w:hAnsi="宋体" w:cs="宋体"/>
      <w:kern w:val="0"/>
      <w:sz w:val="20"/>
    </w:rPr>
  </w:style>
  <w:style w:type="paragraph" w:customStyle="1" w:styleId="aff7">
    <w:name w:val="此正文"/>
    <w:basedOn w:val="a1"/>
    <w:qFormat/>
    <w:pPr>
      <w:spacing w:line="360" w:lineRule="auto"/>
      <w:ind w:firstLineChars="200" w:firstLine="200"/>
    </w:pPr>
    <w:rPr>
      <w:sz w:val="24"/>
    </w:rPr>
  </w:style>
  <w:style w:type="paragraph" w:customStyle="1" w:styleId="HTML1">
    <w:name w:val="HTML 预设格式1"/>
    <w:basedOn w:val="a1"/>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rPr>
  </w:style>
  <w:style w:type="paragraph" w:customStyle="1" w:styleId="81">
    <w:name w:val="正文文本 (8)"/>
    <w:basedOn w:val="a1"/>
    <w:link w:val="82"/>
    <w:qFormat/>
    <w:pPr>
      <w:shd w:val="clear" w:color="auto" w:fill="FFFFFF"/>
      <w:spacing w:line="0" w:lineRule="atLeast"/>
      <w:jc w:val="left"/>
    </w:pPr>
    <w:rPr>
      <w:rFonts w:ascii="Gulim" w:eastAsia="Gulim" w:hAnsi="Gulim" w:cs="Gulim"/>
      <w:b/>
      <w:sz w:val="15"/>
      <w:szCs w:val="15"/>
      <w:shd w:val="clear" w:color="auto" w:fill="FFFFFF"/>
      <w:lang w:eastAsia="en-US"/>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4"/>
      <w:szCs w:val="24"/>
    </w:rPr>
  </w:style>
  <w:style w:type="paragraph" w:customStyle="1" w:styleId="1d">
    <w:name w:val="日期1"/>
    <w:basedOn w:val="a1"/>
    <w:next w:val="a1"/>
    <w:link w:val="Char23"/>
    <w:qFormat/>
    <w:rPr>
      <w:rFonts w:ascii="宋体"/>
    </w:rPr>
  </w:style>
  <w:style w:type="paragraph" w:customStyle="1" w:styleId="25">
    <w:name w:val="2"/>
    <w:basedOn w:val="a1"/>
    <w:qFormat/>
    <w:pPr>
      <w:adjustRightInd w:val="0"/>
      <w:snapToGrid w:val="0"/>
      <w:spacing w:line="360" w:lineRule="auto"/>
    </w:pPr>
    <w:rPr>
      <w:rFonts w:ascii="宋体" w:hAnsi="宋体"/>
      <w:b/>
      <w:sz w:val="24"/>
    </w:rPr>
  </w:style>
  <w:style w:type="paragraph" w:customStyle="1" w:styleId="xl98">
    <w:name w:val="xl98"/>
    <w:basedOn w:val="a1"/>
    <w:qFormat/>
    <w:pPr>
      <w:widowControl/>
      <w:pBdr>
        <w:top w:val="single" w:sz="4" w:space="0" w:color="auto"/>
        <w:left w:val="single" w:sz="4" w:space="0" w:color="auto"/>
        <w:bottom w:val="single" w:sz="4" w:space="0" w:color="auto"/>
      </w:pBdr>
      <w:spacing w:beforeAutospacing="1" w:afterAutospacing="1"/>
      <w:jc w:val="center"/>
    </w:pPr>
    <w:rPr>
      <w:kern w:val="0"/>
      <w:szCs w:val="21"/>
    </w:rPr>
  </w:style>
  <w:style w:type="paragraph" w:customStyle="1" w:styleId="xl106">
    <w:name w:val="xl106"/>
    <w:basedOn w:val="a1"/>
    <w:qFormat/>
    <w:pPr>
      <w:widowControl/>
      <w:pBdr>
        <w:top w:val="single" w:sz="4" w:space="0" w:color="auto"/>
      </w:pBdr>
      <w:spacing w:beforeAutospacing="1" w:afterAutospacing="1"/>
      <w:jc w:val="left"/>
    </w:pPr>
    <w:rPr>
      <w:rFonts w:ascii="宋体" w:hAnsi="宋体" w:cs="宋体"/>
      <w:b/>
      <w:bCs/>
      <w:kern w:val="0"/>
      <w:szCs w:val="21"/>
    </w:rPr>
  </w:style>
  <w:style w:type="paragraph" w:customStyle="1" w:styleId="CharChar2Char">
    <w:name w:val="Char Char2 Char"/>
    <w:basedOn w:val="a1"/>
    <w:qFormat/>
    <w:pPr>
      <w:keepNext/>
      <w:keepLines/>
      <w:pageBreakBefore/>
      <w:tabs>
        <w:tab w:val="left" w:pos="390"/>
      </w:tabs>
      <w:ind w:left="390" w:hanging="390"/>
    </w:pPr>
    <w:rPr>
      <w:szCs w:val="24"/>
    </w:rPr>
  </w:style>
  <w:style w:type="paragraph" w:customStyle="1" w:styleId="61">
    <w:name w:val="标题6"/>
    <w:basedOn w:val="6"/>
    <w:qFormat/>
    <w:pPr>
      <w:tabs>
        <w:tab w:val="left" w:pos="0"/>
      </w:tabs>
      <w:adjustRightInd/>
      <w:spacing w:line="360" w:lineRule="auto"/>
      <w:jc w:val="both"/>
    </w:pPr>
    <w:rPr>
      <w:rFonts w:eastAsia="仿宋_GB2312"/>
      <w:b w:val="0"/>
      <w:sz w:val="30"/>
    </w:rPr>
  </w:style>
  <w:style w:type="paragraph" w:customStyle="1" w:styleId="1e">
    <w:name w:val="列出段落1"/>
    <w:basedOn w:val="a1"/>
    <w:link w:val="Char13"/>
    <w:qFormat/>
    <w:pPr>
      <w:ind w:firstLineChars="200" w:firstLine="420"/>
    </w:pPr>
    <w:rPr>
      <w:rFonts w:ascii="Calibri" w:hAnsi="Calibri"/>
      <w:szCs w:val="22"/>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kern w:val="0"/>
      <w:szCs w:val="21"/>
    </w:rPr>
  </w:style>
  <w:style w:type="paragraph" w:customStyle="1" w:styleId="CharCharCharCharCharCharChar">
    <w:name w:val="Char Char Char Char Char Char Char"/>
    <w:basedOn w:val="a1"/>
    <w:qFormat/>
    <w:rPr>
      <w:rFonts w:ascii="Tahoma" w:hAnsi="Tahoma" w:cs="仿宋_GB2312"/>
      <w:sz w:val="24"/>
      <w:szCs w:val="28"/>
    </w:rPr>
  </w:style>
  <w:style w:type="paragraph" w:customStyle="1" w:styleId="xl99">
    <w:name w:val="xl99"/>
    <w:basedOn w:val="a1"/>
    <w:qFormat/>
    <w:pPr>
      <w:widowControl/>
      <w:pBdr>
        <w:top w:val="single" w:sz="4" w:space="0" w:color="auto"/>
        <w:bottom w:val="single" w:sz="4" w:space="0" w:color="auto"/>
        <w:right w:val="single" w:sz="4" w:space="0" w:color="auto"/>
      </w:pBdr>
      <w:spacing w:beforeAutospacing="1" w:afterAutospacing="1"/>
      <w:jc w:val="center"/>
    </w:pPr>
    <w:rPr>
      <w:rFonts w:ascii="宋体" w:hAnsi="宋体" w:cs="宋体"/>
      <w:kern w:val="0"/>
      <w:szCs w:val="21"/>
    </w:rPr>
  </w:style>
  <w:style w:type="paragraph" w:customStyle="1" w:styleId="26">
    <w:name w:val="正文缩进2"/>
    <w:basedOn w:val="a1"/>
    <w:link w:val="Char14"/>
    <w:qFormat/>
    <w:pPr>
      <w:ind w:firstLine="420"/>
    </w:pPr>
    <w:rPr>
      <w:b/>
      <w:sz w:val="24"/>
    </w:rPr>
  </w:style>
  <w:style w:type="paragraph" w:customStyle="1" w:styleId="211">
    <w:name w:val="列表 21"/>
    <w:basedOn w:val="a1"/>
    <w:qFormat/>
    <w:pPr>
      <w:ind w:leftChars="200" w:left="100" w:hangingChars="200" w:hanging="200"/>
    </w:pPr>
  </w:style>
  <w:style w:type="paragraph" w:customStyle="1" w:styleId="xl112">
    <w:name w:val="xl112"/>
    <w:basedOn w:val="a1"/>
    <w:qFormat/>
    <w:pPr>
      <w:widowControl/>
      <w:pBdr>
        <w:bottom w:val="single" w:sz="4" w:space="0" w:color="auto"/>
        <w:right w:val="single" w:sz="4" w:space="0" w:color="auto"/>
      </w:pBdr>
      <w:spacing w:beforeAutospacing="1" w:afterAutospacing="1"/>
      <w:jc w:val="left"/>
    </w:pPr>
    <w:rPr>
      <w:rFonts w:ascii="宋体" w:hAnsi="宋体" w:cs="宋体"/>
      <w:b/>
      <w:bCs/>
      <w:kern w:val="0"/>
      <w:szCs w:val="21"/>
    </w:rPr>
  </w:style>
  <w:style w:type="paragraph" w:customStyle="1" w:styleId="xl81">
    <w:name w:val="xl81"/>
    <w:basedOn w:val="a1"/>
    <w:qFormat/>
    <w:pPr>
      <w:widowControl/>
      <w:pBdr>
        <w:left w:val="single" w:sz="4" w:space="0" w:color="auto"/>
        <w:right w:val="single" w:sz="4" w:space="0" w:color="auto"/>
      </w:pBdr>
      <w:spacing w:beforeAutospacing="1" w:afterAutospacing="1"/>
      <w:jc w:val="left"/>
    </w:pPr>
    <w:rPr>
      <w:kern w:val="0"/>
      <w:sz w:val="20"/>
    </w:rPr>
  </w:style>
  <w:style w:type="paragraph" w:customStyle="1" w:styleId="83">
    <w:name w:val="标题8"/>
    <w:basedOn w:val="8"/>
    <w:qFormat/>
    <w:pPr>
      <w:tabs>
        <w:tab w:val="left" w:pos="0"/>
      </w:tabs>
      <w:adjustRightInd/>
      <w:spacing w:line="360" w:lineRule="auto"/>
      <w:jc w:val="both"/>
    </w:pPr>
    <w:rPr>
      <w:rFonts w:eastAsia="仿宋_GB2312"/>
      <w:sz w:val="30"/>
    </w:rPr>
  </w:style>
  <w:style w:type="paragraph" w:customStyle="1" w:styleId="xl80">
    <w:name w:val="xl80"/>
    <w:basedOn w:val="a1"/>
    <w:qFormat/>
    <w:pPr>
      <w:widowControl/>
      <w:pBdr>
        <w:top w:val="single" w:sz="4" w:space="0" w:color="auto"/>
        <w:left w:val="single" w:sz="4" w:space="0" w:color="auto"/>
        <w:right w:val="single" w:sz="4" w:space="0" w:color="auto"/>
      </w:pBdr>
      <w:spacing w:beforeAutospacing="1" w:afterAutospacing="1"/>
      <w:jc w:val="left"/>
    </w:pPr>
    <w:rPr>
      <w:kern w:val="0"/>
      <w:sz w:val="20"/>
    </w:rPr>
  </w:style>
  <w:style w:type="paragraph" w:customStyle="1" w:styleId="27">
    <w:name w:val="正文2"/>
    <w:basedOn w:val="a1"/>
    <w:qFormat/>
    <w:pPr>
      <w:widowControl/>
      <w:spacing w:line="360" w:lineRule="auto"/>
      <w:ind w:firstLineChars="200" w:firstLine="200"/>
      <w:jc w:val="left"/>
    </w:pPr>
    <w:rPr>
      <w:rFonts w:ascii="Verdana" w:eastAsia="黑体" w:hAnsi="Verdana"/>
      <w:kern w:val="0"/>
      <w:lang w:eastAsia="en-US"/>
    </w:rPr>
  </w:style>
  <w:style w:type="paragraph" w:customStyle="1" w:styleId="CharCharChar1">
    <w:name w:val="Char Char Char1"/>
    <w:basedOn w:val="a1"/>
    <w:qFormat/>
    <w:rPr>
      <w:szCs w:val="24"/>
    </w:rPr>
  </w:style>
  <w:style w:type="paragraph" w:customStyle="1" w:styleId="xl96">
    <w:name w:val="xl96"/>
    <w:basedOn w:val="a1"/>
    <w:qFormat/>
    <w:pPr>
      <w:widowControl/>
      <w:pBdr>
        <w:top w:val="single" w:sz="4" w:space="0" w:color="auto"/>
        <w:left w:val="single" w:sz="4" w:space="0" w:color="auto"/>
        <w:bottom w:val="single" w:sz="4" w:space="0" w:color="auto"/>
        <w:right w:val="single" w:sz="4" w:space="0" w:color="auto"/>
      </w:pBdr>
      <w:spacing w:beforeAutospacing="1" w:afterAutospacing="1"/>
      <w:jc w:val="left"/>
    </w:pPr>
    <w:rPr>
      <w:b/>
      <w:bCs/>
      <w:kern w:val="0"/>
      <w:szCs w:val="21"/>
    </w:rPr>
  </w:style>
  <w:style w:type="paragraph" w:customStyle="1" w:styleId="aff8">
    <w:name w:val="a"/>
    <w:basedOn w:val="a1"/>
    <w:qFormat/>
    <w:pPr>
      <w:spacing w:beforeAutospacing="1" w:afterAutospacing="1"/>
      <w:jc w:val="left"/>
    </w:pPr>
    <w:rPr>
      <w:rFonts w:ascii="宋体" w:hAnsi="宋体" w:cs="宋体"/>
      <w:sz w:val="24"/>
      <w:szCs w:val="24"/>
    </w:rPr>
  </w:style>
  <w:style w:type="paragraph" w:customStyle="1" w:styleId="yy4">
    <w:name w:val="yy正文"/>
    <w:basedOn w:val="yy"/>
    <w:qFormat/>
    <w:pPr>
      <w:spacing w:line="300" w:lineRule="auto"/>
    </w:pPr>
    <w:rPr>
      <w:sz w:val="21"/>
    </w:rPr>
  </w:style>
  <w:style w:type="paragraph" w:customStyle="1" w:styleId="34">
    <w:name w:val="样式 标题 3 + 自动设置"/>
    <w:basedOn w:val="3"/>
    <w:qFormat/>
    <w:pPr>
      <w:keepLines/>
      <w:widowControl/>
      <w:autoSpaceDN w:val="0"/>
      <w:spacing w:line="440" w:lineRule="atLeast"/>
      <w:jc w:val="left"/>
    </w:pPr>
  </w:style>
  <w:style w:type="paragraph" w:customStyle="1" w:styleId="aff9">
    <w:name w:val="标准文本"/>
    <w:basedOn w:val="a1"/>
    <w:link w:val="CharChar1"/>
    <w:qFormat/>
    <w:pPr>
      <w:spacing w:line="300" w:lineRule="auto"/>
      <w:ind w:firstLineChars="200" w:firstLine="420"/>
    </w:pPr>
    <w:rPr>
      <w:rFonts w:ascii="宋体" w:hAnsi="宋体" w:cs="宋体"/>
      <w:szCs w:val="21"/>
    </w:rPr>
  </w:style>
  <w:style w:type="paragraph" w:customStyle="1" w:styleId="flName">
    <w:name w:val="flName"/>
    <w:basedOn w:val="a1"/>
    <w:qFormat/>
    <w:pPr>
      <w:adjustRightInd w:val="0"/>
      <w:spacing w:line="360" w:lineRule="atLeast"/>
      <w:jc w:val="center"/>
    </w:pPr>
    <w:rPr>
      <w:rFonts w:ascii="Arial" w:eastAsia="黑体"/>
      <w:sz w:val="32"/>
      <w:szCs w:val="24"/>
    </w:rPr>
  </w:style>
  <w:style w:type="paragraph" w:customStyle="1" w:styleId="42">
    <w:name w:val="正文宋体4"/>
    <w:basedOn w:val="a1"/>
    <w:qFormat/>
    <w:pPr>
      <w:tabs>
        <w:tab w:val="left" w:pos="0"/>
      </w:tabs>
      <w:ind w:firstLineChars="149" w:firstLine="359"/>
    </w:pPr>
    <w:rPr>
      <w:rFonts w:ascii="仿宋_GB2312" w:eastAsia="仿宋_GB2312"/>
      <w:b/>
      <w:color w:val="000000"/>
      <w:sz w:val="24"/>
      <w:szCs w:val="24"/>
    </w:rPr>
  </w:style>
  <w:style w:type="paragraph" w:customStyle="1" w:styleId="311">
    <w:name w:val="列表 31"/>
    <w:basedOn w:val="a1"/>
    <w:qFormat/>
    <w:pPr>
      <w:ind w:leftChars="400" w:left="100" w:hangingChars="200" w:hanging="200"/>
    </w:pPr>
  </w:style>
  <w:style w:type="paragraph" w:customStyle="1" w:styleId="43">
    <w:name w:val="列出段落4"/>
    <w:basedOn w:val="a1"/>
    <w:uiPriority w:val="99"/>
    <w:unhideWhenUsed/>
    <w:qFormat/>
    <w:pPr>
      <w:ind w:firstLineChars="200" w:firstLine="420"/>
    </w:pPr>
  </w:style>
  <w:style w:type="paragraph" w:customStyle="1" w:styleId="a">
    <w:name w:val="正文表标题"/>
    <w:next w:val="affa"/>
    <w:qFormat/>
    <w:pPr>
      <w:numPr>
        <w:numId w:val="1"/>
      </w:numPr>
      <w:jc w:val="center"/>
    </w:pPr>
    <w:rPr>
      <w:rFonts w:ascii="黑体" w:eastAsia="黑体" w:cs="Calibri"/>
      <w:sz w:val="21"/>
    </w:rPr>
  </w:style>
  <w:style w:type="paragraph" w:customStyle="1" w:styleId="affa">
    <w:name w:val="段"/>
    <w:qFormat/>
    <w:pPr>
      <w:autoSpaceDE w:val="0"/>
      <w:autoSpaceDN w:val="0"/>
      <w:ind w:firstLineChars="200" w:firstLine="200"/>
      <w:jc w:val="both"/>
    </w:pPr>
    <w:rPr>
      <w:rFonts w:ascii="宋体" w:cs="Calibri"/>
      <w:sz w:val="21"/>
    </w:rPr>
  </w:style>
  <w:style w:type="paragraph" w:customStyle="1" w:styleId="affb">
    <w:name w:val="二级条标题"/>
    <w:basedOn w:val="affc"/>
    <w:next w:val="affa"/>
    <w:qFormat/>
    <w:pPr>
      <w:outlineLvl w:val="3"/>
    </w:pPr>
  </w:style>
  <w:style w:type="paragraph" w:customStyle="1" w:styleId="affc">
    <w:name w:val="一级条标题"/>
    <w:next w:val="affa"/>
    <w:qFormat/>
    <w:pPr>
      <w:outlineLvl w:val="2"/>
    </w:pPr>
    <w:rPr>
      <w:rFonts w:eastAsia="黑体" w:cs="Calibri"/>
      <w:sz w:val="21"/>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paragraph" w:customStyle="1" w:styleId="12210">
    <w:name w:val="样式 122 10 磅"/>
    <w:qFormat/>
    <w:pPr>
      <w:widowControl w:val="0"/>
      <w:jc w:val="both"/>
    </w:pPr>
    <w:rPr>
      <w:rFonts w:ascii="宋体" w:hAnsi="Calibri"/>
      <w:kern w:val="2"/>
      <w:sz w:val="21"/>
      <w:szCs w:val="21"/>
    </w:rPr>
  </w:style>
  <w:style w:type="paragraph" w:customStyle="1" w:styleId="11910">
    <w:name w:val="样式 119 10 磅"/>
    <w:qFormat/>
    <w:pPr>
      <w:widowControl w:val="0"/>
      <w:jc w:val="both"/>
    </w:pPr>
    <w:rPr>
      <w:rFonts w:ascii="宋体" w:hAnsi="Calibri"/>
      <w:kern w:val="2"/>
      <w:sz w:val="21"/>
      <w:szCs w:val="21"/>
    </w:rPr>
  </w:style>
  <w:style w:type="paragraph" w:customStyle="1" w:styleId="11710">
    <w:name w:val="样式 117 10 磅"/>
    <w:qFormat/>
    <w:pPr>
      <w:widowControl w:val="0"/>
      <w:jc w:val="both"/>
    </w:pPr>
    <w:rPr>
      <w:rFonts w:ascii="宋体" w:hAnsi="Calibri"/>
      <w:kern w:val="2"/>
      <w:sz w:val="21"/>
      <w:szCs w:val="21"/>
    </w:rPr>
  </w:style>
  <w:style w:type="paragraph" w:customStyle="1" w:styleId="11410">
    <w:name w:val="样式 114 10 磅"/>
    <w:qFormat/>
    <w:pPr>
      <w:widowControl w:val="0"/>
      <w:jc w:val="both"/>
    </w:pPr>
    <w:rPr>
      <w:rFonts w:ascii="宋体" w:hAnsi="Calibri"/>
      <w:kern w:val="2"/>
      <w:sz w:val="21"/>
      <w:szCs w:val="21"/>
    </w:rPr>
  </w:style>
  <w:style w:type="paragraph" w:customStyle="1" w:styleId="11610">
    <w:name w:val="样式 116 10 磅"/>
    <w:qFormat/>
    <w:pPr>
      <w:widowControl w:val="0"/>
      <w:jc w:val="both"/>
    </w:pPr>
    <w:rPr>
      <w:rFonts w:ascii="宋体" w:hAnsi="Calibri"/>
      <w:kern w:val="2"/>
      <w:sz w:val="21"/>
      <w:szCs w:val="21"/>
    </w:rPr>
  </w:style>
  <w:style w:type="paragraph" w:customStyle="1" w:styleId="11510">
    <w:name w:val="样式 115 10 磅"/>
    <w:qFormat/>
    <w:pPr>
      <w:widowControl w:val="0"/>
      <w:jc w:val="both"/>
    </w:pPr>
    <w:rPr>
      <w:rFonts w:ascii="宋体" w:hAnsi="Calibri"/>
      <w:kern w:val="2"/>
      <w:sz w:val="21"/>
      <w:szCs w:val="21"/>
    </w:rPr>
  </w:style>
  <w:style w:type="paragraph" w:customStyle="1" w:styleId="811">
    <w:name w:val="样式 8 11 磅"/>
    <w:qFormat/>
    <w:pPr>
      <w:adjustRightInd w:val="0"/>
      <w:snapToGrid w:val="0"/>
      <w:spacing w:after="200"/>
    </w:pPr>
    <w:rPr>
      <w:rFonts w:ascii="Tahoma" w:eastAsia="微软雅黑" w:hAnsi="Tahoma"/>
      <w:sz w:val="22"/>
      <w:szCs w:val="22"/>
    </w:rPr>
  </w:style>
  <w:style w:type="paragraph" w:customStyle="1" w:styleId="12410">
    <w:name w:val="样式 124 10 磅"/>
    <w:qFormat/>
    <w:pPr>
      <w:widowControl w:val="0"/>
      <w:jc w:val="both"/>
    </w:pPr>
    <w:rPr>
      <w:rFonts w:ascii="宋体" w:hAnsi="Calibri"/>
      <w:kern w:val="2"/>
      <w:sz w:val="21"/>
      <w:szCs w:val="21"/>
    </w:rPr>
  </w:style>
  <w:style w:type="paragraph" w:customStyle="1" w:styleId="12110">
    <w:name w:val="样式 121 10 磅"/>
    <w:qFormat/>
    <w:pPr>
      <w:widowControl w:val="0"/>
      <w:jc w:val="both"/>
    </w:pPr>
    <w:rPr>
      <w:kern w:val="2"/>
      <w:sz w:val="21"/>
      <w:szCs w:val="22"/>
    </w:rPr>
  </w:style>
  <w:style w:type="paragraph" w:customStyle="1" w:styleId="11310">
    <w:name w:val="样式 113 10 磅"/>
    <w:qFormat/>
    <w:pPr>
      <w:widowControl w:val="0"/>
      <w:jc w:val="both"/>
    </w:pPr>
    <w:rPr>
      <w:rFonts w:ascii="宋体" w:hAnsi="Calibri"/>
      <w:kern w:val="2"/>
      <w:sz w:val="21"/>
      <w:szCs w:val="21"/>
    </w:rPr>
  </w:style>
  <w:style w:type="paragraph" w:customStyle="1" w:styleId="12510">
    <w:name w:val="样式 125 10 磅"/>
    <w:qFormat/>
    <w:pPr>
      <w:widowControl w:val="0"/>
      <w:jc w:val="both"/>
    </w:pPr>
    <w:rPr>
      <w:rFonts w:ascii="宋体" w:hAnsi="Calibri"/>
      <w:kern w:val="2"/>
      <w:sz w:val="21"/>
      <w:szCs w:val="21"/>
    </w:rPr>
  </w:style>
  <w:style w:type="paragraph" w:customStyle="1" w:styleId="11810">
    <w:name w:val="样式 118 10 磅"/>
    <w:qFormat/>
    <w:pPr>
      <w:widowControl w:val="0"/>
      <w:jc w:val="both"/>
    </w:pPr>
    <w:rPr>
      <w:rFonts w:ascii="宋体" w:hAnsi="Calibri"/>
      <w:kern w:val="2"/>
      <w:sz w:val="21"/>
      <w:szCs w:val="21"/>
    </w:rPr>
  </w:style>
  <w:style w:type="paragraph" w:customStyle="1" w:styleId="11210">
    <w:name w:val="样式 112 10 磅"/>
    <w:qFormat/>
    <w:pPr>
      <w:widowControl w:val="0"/>
      <w:jc w:val="both"/>
    </w:pPr>
    <w:rPr>
      <w:rFonts w:ascii="宋体" w:hAnsi="Calibri"/>
      <w:kern w:val="2"/>
      <w:sz w:val="21"/>
      <w:szCs w:val="21"/>
    </w:rPr>
  </w:style>
  <w:style w:type="paragraph" w:customStyle="1" w:styleId="800">
    <w:name w:val="样式 80 小四"/>
    <w:qFormat/>
    <w:pPr>
      <w:spacing w:after="5" w:line="268" w:lineRule="auto"/>
      <w:ind w:left="130" w:hanging="10"/>
    </w:pPr>
    <w:rPr>
      <w:rFonts w:ascii="微软雅黑" w:eastAsia="微软雅黑" w:hAnsi="Calibri" w:cs="微软雅黑"/>
      <w:color w:val="000000"/>
      <w:kern w:val="2"/>
      <w:sz w:val="24"/>
      <w:szCs w:val="22"/>
    </w:rPr>
  </w:style>
  <w:style w:type="paragraph" w:customStyle="1" w:styleId="12310">
    <w:name w:val="样式 123 10 磅"/>
    <w:qFormat/>
    <w:pPr>
      <w:widowControl w:val="0"/>
      <w:jc w:val="both"/>
    </w:pPr>
    <w:rPr>
      <w:kern w:val="2"/>
      <w:sz w:val="21"/>
      <w:szCs w:val="22"/>
    </w:rPr>
  </w:style>
  <w:style w:type="paragraph" w:customStyle="1" w:styleId="911">
    <w:name w:val="样式 9 11 磅"/>
    <w:qFormat/>
    <w:pPr>
      <w:adjustRightInd w:val="0"/>
      <w:snapToGrid w:val="0"/>
      <w:spacing w:after="200"/>
    </w:pPr>
    <w:rPr>
      <w:rFonts w:ascii="Tahoma" w:eastAsia="微软雅黑" w:hAnsi="Tahoma"/>
      <w:sz w:val="22"/>
      <w:szCs w:val="22"/>
    </w:rPr>
  </w:style>
  <w:style w:type="paragraph" w:customStyle="1" w:styleId="12010">
    <w:name w:val="样式 120 10 磅"/>
    <w:qFormat/>
    <w:pPr>
      <w:widowControl w:val="0"/>
      <w:jc w:val="both"/>
    </w:pPr>
    <w:rPr>
      <w:rFonts w:ascii="宋体" w:hAnsi="Calibri"/>
      <w:kern w:val="2"/>
      <w:sz w:val="21"/>
      <w:szCs w:val="21"/>
    </w:rPr>
  </w:style>
  <w:style w:type="paragraph" w:customStyle="1" w:styleId="-12">
    <w:name w:val="彩色列表 - 强调文字颜色 12"/>
    <w:basedOn w:val="a1"/>
    <w:qFormat/>
    <w:pPr>
      <w:ind w:firstLineChars="200" w:firstLine="200"/>
    </w:pPr>
    <w:rPr>
      <w:rFonts w:ascii="Calibri" w:hAnsi="Calibri"/>
      <w:szCs w:val="22"/>
    </w:rPr>
  </w:style>
  <w:style w:type="paragraph" w:customStyle="1" w:styleId="52">
    <w:name w:val="列出段落5"/>
    <w:basedOn w:val="a1"/>
    <w:uiPriority w:val="34"/>
    <w:qFormat/>
    <w:pPr>
      <w:ind w:firstLineChars="200" w:firstLine="420"/>
    </w:pPr>
    <w:rPr>
      <w:rFonts w:ascii="Calibri" w:hAnsi="Calibri"/>
      <w:szCs w:val="22"/>
    </w:rPr>
  </w:style>
  <w:style w:type="paragraph" w:customStyle="1" w:styleId="44">
    <w:name w:val="样式 4 四号"/>
    <w:qFormat/>
    <w:pPr>
      <w:widowControl w:val="0"/>
      <w:spacing w:line="360" w:lineRule="auto"/>
      <w:jc w:val="both"/>
    </w:pPr>
    <w:rPr>
      <w:rFonts w:eastAsia="方正仿宋_GBK"/>
      <w:kern w:val="2"/>
      <w:sz w:val="28"/>
      <w:szCs w:val="24"/>
    </w:rPr>
  </w:style>
  <w:style w:type="paragraph" w:customStyle="1" w:styleId="35">
    <w:name w:val="样式 3 四号"/>
    <w:qFormat/>
    <w:pPr>
      <w:keepNext/>
      <w:keepLines/>
      <w:widowControl w:val="0"/>
      <w:spacing w:line="560" w:lineRule="exact"/>
      <w:jc w:val="both"/>
      <w:outlineLvl w:val="2"/>
    </w:pPr>
    <w:rPr>
      <w:spacing w:val="-4"/>
      <w:kern w:val="2"/>
      <w:sz w:val="28"/>
      <w:szCs w:val="24"/>
    </w:rPr>
  </w:style>
  <w:style w:type="paragraph" w:customStyle="1" w:styleId="910">
    <w:name w:val="样式 9 10 磅"/>
    <w:link w:val="910Char"/>
    <w:qFormat/>
    <w:pPr>
      <w:widowControl w:val="0"/>
      <w:jc w:val="both"/>
    </w:pPr>
    <w:rPr>
      <w:kern w:val="2"/>
      <w:sz w:val="21"/>
    </w:rPr>
  </w:style>
  <w:style w:type="paragraph" w:customStyle="1" w:styleId="28">
    <w:name w:val="样式 2 四号"/>
    <w:qFormat/>
    <w:pPr>
      <w:widowControl w:val="0"/>
      <w:spacing w:line="360" w:lineRule="auto"/>
      <w:jc w:val="both"/>
    </w:pPr>
    <w:rPr>
      <w:rFonts w:eastAsia="方正仿宋_GBK"/>
      <w:kern w:val="2"/>
      <w:sz w:val="28"/>
      <w:szCs w:val="24"/>
    </w:rPr>
  </w:style>
  <w:style w:type="paragraph" w:customStyle="1" w:styleId="92">
    <w:name w:val="样式 9 四号"/>
    <w:qFormat/>
    <w:pPr>
      <w:widowControl w:val="0"/>
      <w:spacing w:line="360" w:lineRule="auto"/>
      <w:jc w:val="both"/>
    </w:pPr>
    <w:rPr>
      <w:rFonts w:eastAsia="方正仿宋_GBK"/>
      <w:kern w:val="2"/>
      <w:sz w:val="28"/>
      <w:szCs w:val="24"/>
    </w:rPr>
  </w:style>
  <w:style w:type="paragraph" w:customStyle="1" w:styleId="1f">
    <w:name w:val="样式 1 四号"/>
    <w:qFormat/>
    <w:pPr>
      <w:keepNext/>
      <w:keepLines/>
      <w:widowControl w:val="0"/>
      <w:spacing w:line="560" w:lineRule="exact"/>
      <w:jc w:val="both"/>
      <w:outlineLvl w:val="1"/>
    </w:pPr>
    <w:rPr>
      <w:b/>
      <w:spacing w:val="-4"/>
      <w:kern w:val="2"/>
      <w:sz w:val="28"/>
      <w:szCs w:val="24"/>
    </w:rPr>
  </w:style>
  <w:style w:type="paragraph" w:customStyle="1" w:styleId="affd">
    <w:name w:val="普通正文"/>
    <w:basedOn w:val="a1"/>
    <w:qFormat/>
    <w:pPr>
      <w:spacing w:after="120" w:line="360" w:lineRule="auto"/>
      <w:ind w:firstLine="480"/>
      <w:textAlignment w:val="baseline"/>
    </w:pPr>
    <w:rPr>
      <w:rFonts w:ascii="Arial" w:hAnsi="Arial"/>
      <w:sz w:val="24"/>
      <w:szCs w:val="24"/>
    </w:rPr>
  </w:style>
  <w:style w:type="character" w:customStyle="1" w:styleId="82">
    <w:name w:val="正文文本 (8)_"/>
    <w:link w:val="81"/>
    <w:qFormat/>
    <w:rPr>
      <w:rFonts w:ascii="Gulim" w:eastAsia="Gulim" w:hAnsi="Gulim" w:cs="Gulim"/>
      <w:b/>
      <w:sz w:val="15"/>
      <w:szCs w:val="15"/>
      <w:shd w:val="clear" w:color="auto" w:fill="FFFFFF"/>
      <w:lang w:eastAsia="en-US"/>
    </w:rPr>
  </w:style>
  <w:style w:type="character" w:customStyle="1" w:styleId="Char8">
    <w:name w:val="批注主题 Char"/>
    <w:link w:val="af5"/>
    <w:qFormat/>
    <w:rPr>
      <w:b/>
      <w:bCs/>
      <w:kern w:val="2"/>
      <w:sz w:val="21"/>
    </w:rPr>
  </w:style>
  <w:style w:type="character" w:customStyle="1" w:styleId="Char15">
    <w:name w:val="批注文字 Char1"/>
    <w:qFormat/>
    <w:rPr>
      <w:kern w:val="2"/>
      <w:sz w:val="21"/>
    </w:rPr>
  </w:style>
  <w:style w:type="character" w:customStyle="1" w:styleId="8Char1">
    <w:name w:val="标题 8 Char1"/>
    <w:qFormat/>
    <w:rPr>
      <w:rFonts w:ascii="Arial" w:eastAsia="黑体" w:hAnsi="Arial"/>
      <w:sz w:val="24"/>
      <w:szCs w:val="24"/>
    </w:rPr>
  </w:style>
  <w:style w:type="character" w:customStyle="1" w:styleId="8Char">
    <w:name w:val="标题 8 Char"/>
    <w:link w:val="8"/>
    <w:qFormat/>
    <w:rPr>
      <w:rFonts w:ascii="Arial" w:eastAsia="黑体" w:hAnsi="Arial"/>
      <w:sz w:val="24"/>
      <w:szCs w:val="24"/>
    </w:rPr>
  </w:style>
  <w:style w:type="character" w:customStyle="1" w:styleId="CharChar1">
    <w:name w:val="标准文本 Char Char"/>
    <w:link w:val="aff9"/>
    <w:qFormat/>
    <w:rPr>
      <w:rFonts w:ascii="宋体" w:eastAsia="宋体" w:hAnsi="宋体" w:cs="宋体"/>
      <w:kern w:val="2"/>
      <w:sz w:val="21"/>
      <w:szCs w:val="21"/>
      <w:lang w:val="en-US" w:eastAsia="zh-CN"/>
    </w:rPr>
  </w:style>
  <w:style w:type="character" w:customStyle="1" w:styleId="2Char2">
    <w:name w:val="标题 2 Char2"/>
    <w:qFormat/>
    <w:rPr>
      <w:rFonts w:ascii="Arial" w:eastAsia="黑体" w:hAnsi="Arial"/>
      <w:b/>
      <w:bCs/>
      <w:kern w:val="2"/>
      <w:sz w:val="32"/>
      <w:szCs w:val="32"/>
    </w:rPr>
  </w:style>
  <w:style w:type="character" w:customStyle="1" w:styleId="2Char1">
    <w:name w:val="正文文本缩进 2 Char1"/>
    <w:link w:val="210"/>
    <w:qFormat/>
    <w:rPr>
      <w:rFonts w:ascii="宋体"/>
      <w:kern w:val="2"/>
      <w:sz w:val="21"/>
    </w:rPr>
  </w:style>
  <w:style w:type="character" w:customStyle="1" w:styleId="4Char2">
    <w:name w:val="标题 4 Char2"/>
    <w:qFormat/>
    <w:rPr>
      <w:rFonts w:ascii="Arial" w:eastAsia="黑体" w:hAnsi="Arial" w:cs="Arial"/>
      <w:b/>
      <w:bCs/>
      <w:kern w:val="2"/>
      <w:sz w:val="28"/>
      <w:szCs w:val="28"/>
    </w:rPr>
  </w:style>
  <w:style w:type="character" w:customStyle="1" w:styleId="Char3">
    <w:name w:val="正文文本缩进 Char"/>
    <w:link w:val="ab"/>
    <w:qFormat/>
    <w:rPr>
      <w:rFonts w:ascii="宋体" w:eastAsia="宋体" w:hAnsi="Times New Roman" w:cs="Times New Roman"/>
      <w:kern w:val="0"/>
      <w:sz w:val="20"/>
      <w:szCs w:val="20"/>
    </w:rPr>
  </w:style>
  <w:style w:type="character" w:customStyle="1" w:styleId="Char1">
    <w:name w:val="批注文字 Char"/>
    <w:link w:val="a9"/>
    <w:qFormat/>
    <w:rPr>
      <w:kern w:val="2"/>
      <w:sz w:val="21"/>
    </w:rPr>
  </w:style>
  <w:style w:type="character" w:customStyle="1" w:styleId="Char22">
    <w:name w:val="文档结构图 Char2"/>
    <w:link w:val="1b"/>
    <w:qFormat/>
    <w:rPr>
      <w:rFonts w:ascii="宋体" w:eastAsia="仿宋_GB2312"/>
      <w:sz w:val="18"/>
      <w:szCs w:val="18"/>
    </w:rPr>
  </w:style>
  <w:style w:type="character" w:customStyle="1" w:styleId="9Char1">
    <w:name w:val="标题 9 Char1"/>
    <w:qFormat/>
    <w:rPr>
      <w:rFonts w:ascii="Arial" w:eastAsia="黑体" w:hAnsi="Arial"/>
      <w:sz w:val="21"/>
      <w:szCs w:val="21"/>
    </w:rPr>
  </w:style>
  <w:style w:type="character" w:customStyle="1" w:styleId="Chara">
    <w:name w:val="标题 Char"/>
    <w:qFormat/>
    <w:rPr>
      <w:rFonts w:ascii="Cambria" w:eastAsia="宋体" w:hAnsi="Cambria" w:cs="Times New Roman"/>
      <w:b/>
      <w:bCs/>
      <w:kern w:val="0"/>
      <w:sz w:val="32"/>
      <w:szCs w:val="32"/>
    </w:rPr>
  </w:style>
  <w:style w:type="character" w:customStyle="1" w:styleId="style21">
    <w:name w:val="style21"/>
    <w:qFormat/>
    <w:rPr>
      <w:sz w:val="18"/>
      <w:szCs w:val="18"/>
    </w:rPr>
  </w:style>
  <w:style w:type="character" w:customStyle="1" w:styleId="identicationChar">
    <w:name w:val="identication Char"/>
    <w:qFormat/>
    <w:rPr>
      <w:rFonts w:eastAsia="宋体"/>
      <w:kern w:val="2"/>
      <w:sz w:val="21"/>
      <w:szCs w:val="24"/>
      <w:lang w:val="en-US" w:eastAsia="zh-CN"/>
    </w:rPr>
  </w:style>
  <w:style w:type="character" w:customStyle="1" w:styleId="2CharCharChar">
    <w:name w:val="标题 2 Char Char Char"/>
    <w:qFormat/>
    <w:rPr>
      <w:rFonts w:ascii="Arial" w:eastAsia="黑体" w:hAnsi="Arial"/>
      <w:b/>
      <w:bCs/>
      <w:kern w:val="2"/>
      <w:sz w:val="32"/>
      <w:szCs w:val="32"/>
      <w:lang w:val="en-US" w:eastAsia="zh-CN"/>
    </w:rPr>
  </w:style>
  <w:style w:type="character" w:customStyle="1" w:styleId="apple-converted-space">
    <w:name w:val="apple-converted-space"/>
    <w:qFormat/>
  </w:style>
  <w:style w:type="character" w:customStyle="1" w:styleId="yy10">
    <w:name w:val="yy1"/>
    <w:qFormat/>
    <w:rPr>
      <w:rFonts w:ascii="宋体" w:eastAsia="宋体" w:hAnsi="宋体"/>
      <w:b/>
      <w:bCs/>
      <w:sz w:val="28"/>
    </w:rPr>
  </w:style>
  <w:style w:type="character" w:customStyle="1" w:styleId="afe">
    <w:name w:val="表格标题_"/>
    <w:link w:val="afd"/>
    <w:qFormat/>
    <w:rPr>
      <w:rFonts w:ascii="Gulim" w:eastAsia="Gulim" w:hAnsi="Gulim" w:cs="Gulim"/>
      <w:b/>
      <w:sz w:val="15"/>
      <w:szCs w:val="15"/>
      <w:shd w:val="clear" w:color="auto" w:fill="FFFFFF"/>
      <w:lang w:eastAsia="en-US"/>
    </w:rPr>
  </w:style>
  <w:style w:type="character" w:customStyle="1" w:styleId="apple-style-span">
    <w:name w:val="apple-style-span"/>
    <w:qFormat/>
  </w:style>
  <w:style w:type="character" w:customStyle="1" w:styleId="Char24">
    <w:name w:val="标题 Char2"/>
    <w:qFormat/>
    <w:rPr>
      <w:kern w:val="2"/>
      <w:sz w:val="30"/>
      <w:szCs w:val="24"/>
    </w:rPr>
  </w:style>
  <w:style w:type="character" w:customStyle="1" w:styleId="Charb">
    <w:name w:val="列出段落 Char"/>
    <w:qFormat/>
    <w:rPr>
      <w:rFonts w:ascii="Calibri" w:hAnsi="Calibri"/>
      <w:kern w:val="2"/>
      <w:sz w:val="21"/>
      <w:szCs w:val="22"/>
    </w:rPr>
  </w:style>
  <w:style w:type="character" w:customStyle="1" w:styleId="9Char">
    <w:name w:val="标题 9 Char"/>
    <w:link w:val="9"/>
    <w:qFormat/>
    <w:rPr>
      <w:rFonts w:ascii="Arial" w:eastAsia="黑体" w:hAnsi="Arial"/>
      <w:sz w:val="21"/>
      <w:szCs w:val="21"/>
    </w:rPr>
  </w:style>
  <w:style w:type="character" w:customStyle="1" w:styleId="Charc">
    <w:name w:val="页脚 Char"/>
    <w:qFormat/>
    <w:rPr>
      <w:rFonts w:ascii="宋体" w:eastAsia="宋体" w:hAnsi="Times New Roman" w:cs="Times New Roman"/>
      <w:kern w:val="0"/>
      <w:sz w:val="18"/>
      <w:szCs w:val="18"/>
    </w:rPr>
  </w:style>
  <w:style w:type="character" w:customStyle="1" w:styleId="Char">
    <w:name w:val="正文缩进 Char"/>
    <w:link w:val="a5"/>
    <w:qFormat/>
    <w:rPr>
      <w:b/>
      <w:kern w:val="2"/>
      <w:sz w:val="24"/>
    </w:rPr>
  </w:style>
  <w:style w:type="character" w:customStyle="1" w:styleId="2Char0">
    <w:name w:val="正文文本缩进 2 Char"/>
    <w:link w:val="20"/>
    <w:qFormat/>
    <w:rPr>
      <w:rFonts w:ascii="宋体"/>
      <w:kern w:val="2"/>
      <w:sz w:val="21"/>
    </w:rPr>
  </w:style>
  <w:style w:type="character" w:customStyle="1" w:styleId="6Char1">
    <w:name w:val="标题 6 Char1"/>
    <w:qFormat/>
    <w:rPr>
      <w:rFonts w:ascii="Arial" w:eastAsia="黑体" w:hAnsi="Arial"/>
      <w:b/>
      <w:bCs/>
      <w:sz w:val="24"/>
      <w:szCs w:val="24"/>
    </w:rPr>
  </w:style>
  <w:style w:type="character" w:customStyle="1" w:styleId="29">
    <w:name w:val="正文文本 (2)"/>
    <w:qFormat/>
    <w:rPr>
      <w:rFonts w:ascii="宋体" w:eastAsia="宋体" w:hAnsi="宋体" w:cs="宋体"/>
      <w:b/>
      <w:color w:val="000000"/>
      <w:spacing w:val="0"/>
      <w:w w:val="100"/>
      <w:kern w:val="2"/>
      <w:position w:val="0"/>
      <w:sz w:val="17"/>
      <w:szCs w:val="17"/>
      <w:u w:val="none"/>
      <w:lang w:val="zh-CN" w:eastAsia="zh-CN"/>
    </w:rPr>
  </w:style>
  <w:style w:type="character" w:customStyle="1" w:styleId="CharChar">
    <w:name w:val="新正文 Char Char"/>
    <w:link w:val="aff1"/>
    <w:qFormat/>
    <w:rPr>
      <w:rFonts w:ascii="宋体" w:hAnsi="宋体" w:cs="宋体"/>
      <w:b/>
      <w:bCs/>
      <w:color w:val="000000"/>
      <w:sz w:val="24"/>
      <w:szCs w:val="21"/>
    </w:rPr>
  </w:style>
  <w:style w:type="character" w:customStyle="1" w:styleId="Char23">
    <w:name w:val="日期 Char2"/>
    <w:link w:val="1d"/>
    <w:qFormat/>
    <w:rPr>
      <w:rFonts w:ascii="宋体"/>
      <w:kern w:val="2"/>
      <w:sz w:val="21"/>
    </w:rPr>
  </w:style>
  <w:style w:type="character" w:customStyle="1" w:styleId="Char16">
    <w:name w:val="文档结构图 Char1"/>
    <w:qFormat/>
    <w:rPr>
      <w:rFonts w:ascii="宋体" w:eastAsia="仿宋_GB2312"/>
      <w:sz w:val="18"/>
      <w:szCs w:val="18"/>
    </w:rPr>
  </w:style>
  <w:style w:type="character" w:customStyle="1" w:styleId="4Char1">
    <w:name w:val="标题 4 Char1"/>
    <w:qFormat/>
    <w:rPr>
      <w:rFonts w:ascii="Arial" w:eastAsia="黑体" w:hAnsi="Arial" w:cs="Arial"/>
      <w:b/>
      <w:bCs/>
      <w:kern w:val="2"/>
      <w:sz w:val="28"/>
      <w:szCs w:val="28"/>
    </w:rPr>
  </w:style>
  <w:style w:type="character" w:customStyle="1" w:styleId="5Char">
    <w:name w:val="标题 5 Char"/>
    <w:qFormat/>
    <w:rPr>
      <w:rFonts w:ascii="宋体"/>
      <w:b/>
      <w:bCs/>
      <w:sz w:val="28"/>
      <w:szCs w:val="28"/>
    </w:rPr>
  </w:style>
  <w:style w:type="character" w:customStyle="1" w:styleId="Char14">
    <w:name w:val="正文缩进 Char1"/>
    <w:link w:val="26"/>
    <w:qFormat/>
    <w:rPr>
      <w:b/>
      <w:kern w:val="2"/>
      <w:sz w:val="24"/>
    </w:rPr>
  </w:style>
  <w:style w:type="character" w:customStyle="1" w:styleId="Char11">
    <w:name w:val="批注主题 Char1"/>
    <w:link w:val="11"/>
    <w:qFormat/>
    <w:rPr>
      <w:b/>
      <w:bCs/>
      <w:kern w:val="2"/>
      <w:sz w:val="21"/>
    </w:rPr>
  </w:style>
  <w:style w:type="character" w:customStyle="1" w:styleId="5Char1">
    <w:name w:val="标题 5 Char1"/>
    <w:link w:val="5"/>
    <w:qFormat/>
    <w:rPr>
      <w:rFonts w:ascii="宋体"/>
      <w:b/>
      <w:bCs/>
      <w:sz w:val="28"/>
      <w:szCs w:val="28"/>
    </w:rPr>
  </w:style>
  <w:style w:type="character" w:customStyle="1" w:styleId="CharChar4">
    <w:name w:val="Char Char4"/>
    <w:qFormat/>
    <w:rPr>
      <w:rFonts w:eastAsia="宋体"/>
      <w:kern w:val="2"/>
      <w:sz w:val="18"/>
      <w:szCs w:val="18"/>
      <w:lang w:val="en-US" w:eastAsia="zh-CN"/>
    </w:rPr>
  </w:style>
  <w:style w:type="character" w:customStyle="1" w:styleId="HTMLChar1">
    <w:name w:val="HTML 预设格式 Char1"/>
    <w:link w:val="HTML1"/>
    <w:qFormat/>
    <w:rPr>
      <w:rFonts w:ascii="黑体" w:eastAsia="黑体" w:hAnsi="Courier New" w:cs="Courier New"/>
    </w:rPr>
  </w:style>
  <w:style w:type="character" w:customStyle="1" w:styleId="Char17">
    <w:name w:val="标题 Char1"/>
    <w:qFormat/>
    <w:rPr>
      <w:rFonts w:ascii="Cambria" w:eastAsia="仿宋_GB2312" w:hAnsi="Cambria" w:cs="Times New Roman"/>
      <w:b/>
      <w:bCs/>
      <w:kern w:val="2"/>
      <w:sz w:val="32"/>
      <w:szCs w:val="32"/>
      <w:lang w:val="en-US" w:eastAsia="zh-CN"/>
    </w:rPr>
  </w:style>
  <w:style w:type="character" w:customStyle="1" w:styleId="Char25">
    <w:name w:val="纯文本 Char2"/>
    <w:qFormat/>
    <w:rPr>
      <w:rFonts w:ascii="宋体" w:eastAsia="宋体" w:hAnsi="Courier New"/>
      <w:kern w:val="2"/>
      <w:sz w:val="21"/>
      <w:lang w:val="en-US" w:eastAsia="zh-CN"/>
    </w:rPr>
  </w:style>
  <w:style w:type="character" w:customStyle="1" w:styleId="Char18">
    <w:name w:val="正文文本缩进 Char1"/>
    <w:qFormat/>
    <w:rPr>
      <w:rFonts w:ascii="宋体"/>
      <w:kern w:val="2"/>
      <w:sz w:val="24"/>
    </w:rPr>
  </w:style>
  <w:style w:type="character" w:customStyle="1" w:styleId="Chard">
    <w:name w:val="副标题 Char"/>
    <w:qFormat/>
    <w:rPr>
      <w:rFonts w:ascii="Cambria" w:hAnsi="Cambria"/>
      <w:b/>
      <w:bCs/>
      <w:kern w:val="28"/>
      <w:sz w:val="32"/>
      <w:szCs w:val="32"/>
    </w:rPr>
  </w:style>
  <w:style w:type="character" w:customStyle="1" w:styleId="Char0">
    <w:name w:val="文档结构图 Char"/>
    <w:link w:val="a8"/>
    <w:qFormat/>
    <w:rPr>
      <w:rFonts w:ascii="宋体" w:eastAsia="宋体" w:hAnsi="Times New Roman" w:cs="Times New Roman"/>
      <w:kern w:val="0"/>
      <w:sz w:val="18"/>
      <w:szCs w:val="18"/>
    </w:rPr>
  </w:style>
  <w:style w:type="character" w:customStyle="1" w:styleId="Char5">
    <w:name w:val="日期 Char"/>
    <w:link w:val="ae"/>
    <w:qFormat/>
    <w:rPr>
      <w:rFonts w:ascii="宋体" w:eastAsia="宋体" w:hAnsi="Times New Roman" w:cs="Times New Roman"/>
      <w:kern w:val="0"/>
      <w:sz w:val="20"/>
      <w:szCs w:val="20"/>
    </w:rPr>
  </w:style>
  <w:style w:type="character" w:customStyle="1" w:styleId="1f0">
    <w:name w:val="访问过的超链接1"/>
    <w:qFormat/>
    <w:rPr>
      <w:color w:val="333333"/>
      <w:u w:val="none"/>
    </w:rPr>
  </w:style>
  <w:style w:type="character" w:customStyle="1" w:styleId="Char26">
    <w:name w:val="批注框文本 Char2"/>
    <w:qFormat/>
    <w:rPr>
      <w:kern w:val="2"/>
      <w:sz w:val="18"/>
      <w:szCs w:val="18"/>
    </w:rPr>
  </w:style>
  <w:style w:type="character" w:customStyle="1" w:styleId="Char20">
    <w:name w:val="页脚 Char2"/>
    <w:link w:val="af0"/>
    <w:uiPriority w:val="99"/>
    <w:qFormat/>
    <w:rPr>
      <w:kern w:val="2"/>
      <w:sz w:val="18"/>
    </w:rPr>
  </w:style>
  <w:style w:type="character" w:customStyle="1" w:styleId="Char31">
    <w:name w:val="纯文本 Char3"/>
    <w:link w:val="18"/>
    <w:qFormat/>
    <w:rPr>
      <w:rFonts w:ascii="宋体" w:eastAsia="宋体" w:hAnsi="Courier New"/>
      <w:kern w:val="2"/>
      <w:sz w:val="21"/>
      <w:lang w:val="en-US" w:eastAsia="zh-CN"/>
    </w:rPr>
  </w:style>
  <w:style w:type="character" w:customStyle="1" w:styleId="1Char2">
    <w:name w:val="标题 1 Char2"/>
    <w:qFormat/>
    <w:rPr>
      <w:rFonts w:ascii="宋体"/>
      <w:kern w:val="2"/>
      <w:sz w:val="28"/>
    </w:rPr>
  </w:style>
  <w:style w:type="character" w:customStyle="1" w:styleId="2Gulim">
    <w:name w:val="正文文本 (2) + Gulim"/>
    <w:qFormat/>
    <w:rPr>
      <w:rFonts w:ascii="Gulim" w:eastAsia="Gulim" w:hAnsi="Gulim" w:cs="Gulim"/>
      <w:b/>
      <w:color w:val="000000"/>
      <w:spacing w:val="0"/>
      <w:w w:val="100"/>
      <w:kern w:val="2"/>
      <w:position w:val="0"/>
      <w:sz w:val="15"/>
      <w:szCs w:val="15"/>
      <w:u w:val="none"/>
      <w:lang w:val="en-US" w:eastAsia="en-US"/>
    </w:rPr>
  </w:style>
  <w:style w:type="character" w:customStyle="1" w:styleId="CharChar0">
    <w:name w:val="报告正文 Char Char"/>
    <w:link w:val="aff2"/>
    <w:qFormat/>
    <w:rPr>
      <w:rFonts w:eastAsia="仿宋_GB2312"/>
      <w:sz w:val="24"/>
      <w:szCs w:val="24"/>
    </w:rPr>
  </w:style>
  <w:style w:type="character" w:customStyle="1" w:styleId="1f1">
    <w:name w:val="文档结构图 字符1"/>
    <w:qFormat/>
    <w:rPr>
      <w:rFonts w:ascii="Microsoft YaHei UI" w:eastAsia="Microsoft YaHei UI"/>
      <w:kern w:val="2"/>
      <w:sz w:val="18"/>
      <w:szCs w:val="18"/>
    </w:rPr>
  </w:style>
  <w:style w:type="character" w:customStyle="1" w:styleId="1Char1">
    <w:name w:val="标题 1 Char1"/>
    <w:qFormat/>
    <w:rPr>
      <w:rFonts w:ascii="宋体"/>
      <w:kern w:val="2"/>
      <w:sz w:val="28"/>
    </w:rPr>
  </w:style>
  <w:style w:type="character" w:customStyle="1" w:styleId="1f2">
    <w:name w:val="批注引用1"/>
    <w:qFormat/>
    <w:rPr>
      <w:sz w:val="21"/>
      <w:szCs w:val="21"/>
    </w:rPr>
  </w:style>
  <w:style w:type="character" w:customStyle="1" w:styleId="Char19">
    <w:name w:val="正文文本 Char1"/>
    <w:qFormat/>
    <w:rPr>
      <w:rFonts w:ascii="宋体" w:eastAsia="宋体"/>
      <w:kern w:val="2"/>
      <w:sz w:val="28"/>
      <w:lang w:val="en-US" w:eastAsia="zh-CN"/>
    </w:rPr>
  </w:style>
  <w:style w:type="character" w:customStyle="1" w:styleId="font01">
    <w:name w:val="font01"/>
    <w:qFormat/>
    <w:rPr>
      <w:rFonts w:ascii="宋体" w:eastAsia="宋体" w:hAnsi="宋体" w:cs="宋体" w:hint="eastAsia"/>
      <w:color w:val="000000"/>
      <w:sz w:val="20"/>
      <w:szCs w:val="20"/>
      <w:u w:val="none"/>
    </w:rPr>
  </w:style>
  <w:style w:type="character" w:customStyle="1" w:styleId="Char27">
    <w:name w:val="页眉 Char2"/>
    <w:qFormat/>
    <w:rPr>
      <w:kern w:val="2"/>
      <w:sz w:val="18"/>
    </w:rPr>
  </w:style>
  <w:style w:type="character" w:customStyle="1" w:styleId="AndyCharChar">
    <w:name w:val="Andy_正文格式 Char Char"/>
    <w:link w:val="Andy"/>
    <w:qFormat/>
    <w:rPr>
      <w:rFonts w:ascii="仿宋_GB2312" w:eastAsia="仿宋_GB2312"/>
      <w:sz w:val="28"/>
      <w:szCs w:val="28"/>
    </w:rPr>
  </w:style>
  <w:style w:type="character" w:customStyle="1" w:styleId="CharChar3">
    <w:name w:val="Char Char3"/>
    <w:qFormat/>
    <w:rPr>
      <w:rFonts w:ascii="宋体" w:eastAsia="宋体" w:hAnsi="宋体"/>
      <w:kern w:val="2"/>
      <w:sz w:val="24"/>
      <w:szCs w:val="24"/>
      <w:lang w:val="en-US" w:eastAsia="zh-CN"/>
    </w:rPr>
  </w:style>
  <w:style w:type="character" w:customStyle="1" w:styleId="SimSun">
    <w:name w:val="表格标题 + SimSun"/>
    <w:qFormat/>
    <w:rPr>
      <w:rFonts w:ascii="宋体" w:eastAsia="宋体" w:hAnsi="宋体" w:cs="宋体"/>
      <w:b/>
      <w:color w:val="000000"/>
      <w:spacing w:val="0"/>
      <w:w w:val="100"/>
      <w:kern w:val="2"/>
      <w:position w:val="0"/>
      <w:sz w:val="17"/>
      <w:szCs w:val="17"/>
      <w:shd w:val="clear" w:color="auto" w:fill="FFFFFF"/>
      <w:lang w:val="zh-CN" w:eastAsia="zh-CN"/>
    </w:rPr>
  </w:style>
  <w:style w:type="character" w:customStyle="1" w:styleId="1f3">
    <w:name w:val="批注文字 字符1"/>
    <w:qFormat/>
    <w:rPr>
      <w:rFonts w:ascii="宋体" w:eastAsia="宋体" w:hAnsi="Times New Roman" w:cs="Times New Roman"/>
      <w:kern w:val="0"/>
      <w:sz w:val="20"/>
      <w:szCs w:val="20"/>
    </w:rPr>
  </w:style>
  <w:style w:type="character" w:customStyle="1" w:styleId="Char1a">
    <w:name w:val="页眉 Char1"/>
    <w:qFormat/>
    <w:rPr>
      <w:kern w:val="2"/>
      <w:sz w:val="18"/>
    </w:rPr>
  </w:style>
  <w:style w:type="character" w:customStyle="1" w:styleId="3Char">
    <w:name w:val="正文文本缩进 3 Char"/>
    <w:link w:val="31"/>
    <w:qFormat/>
    <w:rPr>
      <w:rFonts w:eastAsia="华文新魏"/>
      <w:b/>
      <w:bCs/>
      <w:kern w:val="2"/>
      <w:sz w:val="84"/>
    </w:rPr>
  </w:style>
  <w:style w:type="character" w:customStyle="1" w:styleId="Char7">
    <w:name w:val="页眉 Char"/>
    <w:link w:val="af1"/>
    <w:qFormat/>
    <w:rPr>
      <w:rFonts w:ascii="宋体" w:eastAsia="宋体" w:hAnsi="Times New Roman" w:cs="Times New Roman"/>
      <w:kern w:val="0"/>
      <w:sz w:val="18"/>
      <w:szCs w:val="18"/>
    </w:rPr>
  </w:style>
  <w:style w:type="character" w:customStyle="1" w:styleId="HTMLChar">
    <w:name w:val="HTML 预设格式 Char"/>
    <w:link w:val="HTML"/>
    <w:qFormat/>
    <w:rPr>
      <w:rFonts w:ascii="黑体" w:eastAsia="黑体" w:hAnsi="Courier New" w:cs="Courier New"/>
    </w:rPr>
  </w:style>
  <w:style w:type="character" w:customStyle="1" w:styleId="Char4">
    <w:name w:val="纯文本 Char"/>
    <w:link w:val="ad"/>
    <w:qFormat/>
    <w:rPr>
      <w:rFonts w:ascii="宋体" w:eastAsia="宋体" w:hAnsi="Courier New" w:cs="Courier New"/>
      <w:kern w:val="0"/>
      <w:szCs w:val="21"/>
    </w:rPr>
  </w:style>
  <w:style w:type="character" w:customStyle="1" w:styleId="4Char">
    <w:name w:val="标题 4 Char"/>
    <w:link w:val="4"/>
    <w:qFormat/>
    <w:rPr>
      <w:rFonts w:ascii="Cambria" w:eastAsia="宋体" w:hAnsi="Cambria" w:cs="Times New Roman"/>
      <w:b/>
      <w:bCs/>
      <w:kern w:val="0"/>
      <w:sz w:val="28"/>
      <w:szCs w:val="28"/>
    </w:rPr>
  </w:style>
  <w:style w:type="character" w:customStyle="1" w:styleId="2Char">
    <w:name w:val="标题 2 Char"/>
    <w:link w:val="2"/>
    <w:qFormat/>
    <w:rPr>
      <w:rFonts w:ascii="Cambria" w:eastAsia="宋体" w:hAnsi="Cambria" w:cs="Times New Roman"/>
      <w:b/>
      <w:bCs/>
      <w:kern w:val="0"/>
      <w:sz w:val="32"/>
      <w:szCs w:val="32"/>
    </w:rPr>
  </w:style>
  <w:style w:type="character" w:customStyle="1" w:styleId="news">
    <w:name w:val="news"/>
    <w:qFormat/>
    <w:rPr>
      <w:rFonts w:ascii="仿宋_GB2312" w:eastAsia="仿宋_GB2312"/>
      <w:kern w:val="2"/>
      <w:sz w:val="24"/>
      <w:szCs w:val="24"/>
      <w:lang w:val="en-US" w:eastAsia="zh-CN"/>
    </w:rPr>
  </w:style>
  <w:style w:type="character" w:customStyle="1" w:styleId="2a">
    <w:name w:val="正文文本 (2)_"/>
    <w:qFormat/>
    <w:rPr>
      <w:rFonts w:ascii="宋体" w:eastAsia="宋体" w:hAnsi="宋体" w:cs="宋体"/>
      <w:b/>
      <w:kern w:val="2"/>
      <w:sz w:val="17"/>
      <w:szCs w:val="17"/>
      <w:u w:val="none"/>
      <w:lang w:val="en-US" w:eastAsia="zh-CN"/>
    </w:rPr>
  </w:style>
  <w:style w:type="character" w:customStyle="1" w:styleId="Char10">
    <w:name w:val="副标题 Char1"/>
    <w:link w:val="af2"/>
    <w:qFormat/>
    <w:rPr>
      <w:rFonts w:ascii="Cambria" w:hAnsi="Cambria"/>
      <w:b/>
      <w:bCs/>
      <w:kern w:val="28"/>
      <w:sz w:val="32"/>
      <w:szCs w:val="32"/>
    </w:rPr>
  </w:style>
  <w:style w:type="character" w:customStyle="1" w:styleId="Char1b">
    <w:name w:val="页脚 Char1"/>
    <w:qFormat/>
    <w:rPr>
      <w:kern w:val="2"/>
      <w:sz w:val="18"/>
    </w:rPr>
  </w:style>
  <w:style w:type="character" w:customStyle="1" w:styleId="affe">
    <w:name w:val="样式 自动设置"/>
    <w:qFormat/>
    <w:rPr>
      <w:rFonts w:ascii="宋体" w:eastAsia="宋体"/>
      <w:color w:val="auto"/>
      <w:sz w:val="24"/>
      <w:szCs w:val="24"/>
    </w:rPr>
  </w:style>
  <w:style w:type="character" w:customStyle="1" w:styleId="1f4">
    <w:name w:val="标题 1 字符"/>
    <w:qFormat/>
    <w:rPr>
      <w:rFonts w:ascii="宋体" w:eastAsia="宋体" w:hAnsi="Times New Roman" w:cs="Times New Roman"/>
      <w:b/>
      <w:bCs/>
      <w:kern w:val="44"/>
      <w:sz w:val="44"/>
      <w:szCs w:val="44"/>
    </w:rPr>
  </w:style>
  <w:style w:type="character" w:customStyle="1" w:styleId="clh15">
    <w:name w:val="c lh15"/>
    <w:basedOn w:val="a2"/>
    <w:qFormat/>
  </w:style>
  <w:style w:type="character" w:customStyle="1" w:styleId="3CharCharCharCharCharCharChar">
    <w:name w:val="样式 样式 标题 3 + (中文) 黑体 Char + (中文) 宋体 小四 Char Char Char Char Char Char"/>
    <w:qFormat/>
    <w:rPr>
      <w:rFonts w:ascii="宋体" w:eastAsia="宋体" w:hAnsi="Courier New" w:cs="Courier New"/>
      <w:kern w:val="2"/>
      <w:sz w:val="24"/>
      <w:szCs w:val="21"/>
      <w:lang w:val="en-US" w:eastAsia="zh-CN"/>
    </w:rPr>
  </w:style>
  <w:style w:type="character" w:customStyle="1" w:styleId="2MingLiU">
    <w:name w:val="正文文本 (2) + MingLiU"/>
    <w:qFormat/>
    <w:rPr>
      <w:rFonts w:ascii="MingLiU" w:eastAsia="MingLiU" w:hAnsi="MingLiU" w:cs="MingLiU"/>
      <w:b/>
      <w:color w:val="000000"/>
      <w:spacing w:val="-20"/>
      <w:w w:val="150"/>
      <w:kern w:val="2"/>
      <w:position w:val="0"/>
      <w:sz w:val="14"/>
      <w:szCs w:val="14"/>
      <w:u w:val="none"/>
      <w:lang w:val="zh-CN" w:eastAsia="zh-CN"/>
    </w:rPr>
  </w:style>
  <w:style w:type="character" w:customStyle="1" w:styleId="3CharCharCharCharCharCharCharCharChar">
    <w:name w:val="标题 3 Char Char Char Char Char Char Char Char Char"/>
    <w:qFormat/>
    <w:rPr>
      <w:rFonts w:eastAsia="宋体"/>
      <w:b/>
      <w:kern w:val="2"/>
      <w:sz w:val="32"/>
      <w:lang w:val="en-US" w:eastAsia="zh-CN"/>
    </w:rPr>
  </w:style>
  <w:style w:type="character" w:customStyle="1" w:styleId="Char13">
    <w:name w:val="列出段落 Char1"/>
    <w:link w:val="1e"/>
    <w:qFormat/>
    <w:rPr>
      <w:rFonts w:ascii="Calibri" w:hAnsi="Calibri"/>
      <w:kern w:val="2"/>
      <w:sz w:val="21"/>
      <w:szCs w:val="22"/>
    </w:rPr>
  </w:style>
  <w:style w:type="character" w:customStyle="1" w:styleId="Char1c">
    <w:name w:val="纯文本 Char1"/>
    <w:qFormat/>
    <w:rPr>
      <w:rFonts w:ascii="宋体" w:eastAsia="宋体" w:hAnsi="Courier New" w:cs="Times New Roman"/>
      <w:kern w:val="2"/>
      <w:sz w:val="21"/>
      <w:szCs w:val="20"/>
    </w:rPr>
  </w:style>
  <w:style w:type="character" w:customStyle="1" w:styleId="Char1d">
    <w:name w:val="批注框文本 Char1"/>
    <w:qFormat/>
    <w:rPr>
      <w:kern w:val="2"/>
      <w:sz w:val="18"/>
      <w:szCs w:val="18"/>
    </w:rPr>
  </w:style>
  <w:style w:type="character" w:customStyle="1" w:styleId="Char6">
    <w:name w:val="批注框文本 Char"/>
    <w:link w:val="af"/>
    <w:qFormat/>
    <w:rPr>
      <w:rFonts w:ascii="宋体" w:eastAsia="宋体" w:hAnsi="Times New Roman" w:cs="Times New Roman"/>
      <w:kern w:val="0"/>
      <w:sz w:val="18"/>
      <w:szCs w:val="18"/>
    </w:rPr>
  </w:style>
  <w:style w:type="character" w:customStyle="1" w:styleId="Char2">
    <w:name w:val="正文文本 Char"/>
    <w:link w:val="aa"/>
    <w:qFormat/>
    <w:rPr>
      <w:rFonts w:ascii="宋体" w:eastAsia="宋体"/>
      <w:kern w:val="2"/>
      <w:sz w:val="28"/>
      <w:lang w:val="en-US" w:eastAsia="zh-CN"/>
    </w:rPr>
  </w:style>
  <w:style w:type="character" w:customStyle="1" w:styleId="3Char0">
    <w:name w:val="标题 3 Char"/>
    <w:qFormat/>
    <w:rPr>
      <w:rFonts w:ascii="仿宋_GB2312" w:eastAsia="仿宋_GB2312"/>
      <w:kern w:val="2"/>
      <w:sz w:val="32"/>
    </w:rPr>
  </w:style>
  <w:style w:type="character" w:customStyle="1" w:styleId="Char1e">
    <w:name w:val="日期 Char1"/>
    <w:qFormat/>
    <w:rPr>
      <w:rFonts w:ascii="宋体"/>
      <w:kern w:val="2"/>
      <w:sz w:val="21"/>
    </w:rPr>
  </w:style>
  <w:style w:type="character" w:customStyle="1" w:styleId="1f5">
    <w:name w:val="页码1"/>
    <w:basedOn w:val="a2"/>
    <w:qFormat/>
  </w:style>
  <w:style w:type="character" w:customStyle="1" w:styleId="Char30">
    <w:name w:val="标题 Char3"/>
    <w:link w:val="af4"/>
    <w:qFormat/>
    <w:rPr>
      <w:kern w:val="2"/>
      <w:sz w:val="30"/>
      <w:szCs w:val="24"/>
    </w:rPr>
  </w:style>
  <w:style w:type="character" w:customStyle="1" w:styleId="3Char1">
    <w:name w:val="标题 3 Char1"/>
    <w:link w:val="3"/>
    <w:qFormat/>
    <w:rPr>
      <w:rFonts w:ascii="仿宋_GB2312" w:eastAsia="仿宋_GB2312"/>
      <w:kern w:val="2"/>
      <w:sz w:val="32"/>
    </w:rPr>
  </w:style>
  <w:style w:type="character" w:customStyle="1" w:styleId="BCharChar">
    <w:name w:val="B正文 Char Char"/>
    <w:link w:val="B"/>
    <w:qFormat/>
    <w:rPr>
      <w:sz w:val="28"/>
      <w:szCs w:val="24"/>
    </w:rPr>
  </w:style>
  <w:style w:type="character" w:customStyle="1" w:styleId="ask-title2">
    <w:name w:val="ask-title2"/>
    <w:qFormat/>
  </w:style>
  <w:style w:type="character" w:customStyle="1" w:styleId="Char21">
    <w:name w:val="正文文本缩进 Char2"/>
    <w:link w:val="12"/>
    <w:qFormat/>
    <w:rPr>
      <w:rFonts w:ascii="宋体"/>
      <w:kern w:val="2"/>
      <w:sz w:val="24"/>
    </w:rPr>
  </w:style>
  <w:style w:type="character" w:customStyle="1" w:styleId="3Char10">
    <w:name w:val="正文文本缩进 3 Char1"/>
    <w:link w:val="310"/>
    <w:qFormat/>
    <w:rPr>
      <w:rFonts w:eastAsia="华文新魏"/>
      <w:b/>
      <w:bCs/>
      <w:kern w:val="2"/>
      <w:sz w:val="84"/>
    </w:rPr>
  </w:style>
  <w:style w:type="character" w:customStyle="1" w:styleId="GB2312">
    <w:name w:val="样式 仿宋_GB2312 小四 加粗 黑色"/>
    <w:qFormat/>
    <w:rPr>
      <w:rFonts w:ascii="仿宋_GB2312" w:eastAsia="仿宋_GB2312"/>
      <w:b/>
      <w:bCs/>
      <w:color w:val="000000"/>
      <w:kern w:val="0"/>
      <w:sz w:val="24"/>
      <w:szCs w:val="24"/>
      <w:lang w:val="en-US" w:eastAsia="zh-CN"/>
    </w:rPr>
  </w:style>
  <w:style w:type="character" w:customStyle="1" w:styleId="2Char10">
    <w:name w:val="标题 2 Char1"/>
    <w:qFormat/>
    <w:rPr>
      <w:rFonts w:ascii="Arial" w:eastAsia="黑体" w:hAnsi="Arial"/>
      <w:b/>
      <w:bCs/>
      <w:kern w:val="2"/>
      <w:sz w:val="32"/>
      <w:szCs w:val="32"/>
    </w:rPr>
  </w:style>
  <w:style w:type="character" w:customStyle="1" w:styleId="6Char">
    <w:name w:val="标题 6 Char"/>
    <w:link w:val="6"/>
    <w:qFormat/>
    <w:rPr>
      <w:rFonts w:ascii="Arial" w:eastAsia="黑体" w:hAnsi="Arial"/>
      <w:b/>
      <w:bCs/>
      <w:sz w:val="24"/>
      <w:szCs w:val="24"/>
    </w:rPr>
  </w:style>
  <w:style w:type="character" w:customStyle="1" w:styleId="910Char">
    <w:name w:val="样式 9 10 磅 Char"/>
    <w:basedOn w:val="a2"/>
    <w:link w:val="910"/>
    <w:qFormat/>
    <w:rPr>
      <w:rFonts w:ascii="Times New Roman" w:eastAsia="宋体" w:hAnsi="Times New Roman" w:cs="Times New Roman"/>
      <w:kern w:val="2"/>
      <w:sz w:val="21"/>
      <w:lang w:val="en-US" w:eastAsia="zh-CN" w:bidi="ar-SA"/>
    </w:rPr>
  </w:style>
  <w:style w:type="character" w:customStyle="1" w:styleId="1Char">
    <w:name w:val="标题 1 Char"/>
    <w:link w:val="1"/>
    <w:qFormat/>
    <w:rPr>
      <w:rFonts w:ascii="宋体"/>
      <w:sz w:val="28"/>
    </w:rPr>
  </w:style>
  <w:style w:type="paragraph" w:customStyle="1" w:styleId="afff">
    <w:name w:val="样式 小四"/>
    <w:basedOn w:val="a1"/>
    <w:qFormat/>
    <w:pPr>
      <w:widowControl/>
      <w:spacing w:after="5" w:line="266" w:lineRule="auto"/>
      <w:ind w:left="130" w:hanging="10"/>
      <w:jc w:val="left"/>
    </w:pPr>
    <w:rPr>
      <w:rFonts w:ascii="微软雅黑" w:eastAsia="微软雅黑" w:hint="eastAsia"/>
      <w:color w:val="000000"/>
      <w:sz w:val="24"/>
      <w:szCs w:val="24"/>
    </w:rPr>
  </w:style>
  <w:style w:type="paragraph" w:customStyle="1" w:styleId="Style2">
    <w:name w:val="_Style 2"/>
    <w:qFormat/>
    <w:pPr>
      <w:widowControl w:val="0"/>
      <w:ind w:firstLineChars="200" w:firstLine="200"/>
      <w:jc w:val="both"/>
    </w:pPr>
    <w:rPr>
      <w:rFonts w:ascii="Calibri" w:hAnsi="Calibri"/>
      <w:kern w:val="2"/>
      <w:sz w:val="21"/>
    </w:rPr>
  </w:style>
  <w:style w:type="paragraph" w:styleId="afff0">
    <w:name w:val="List Paragraph"/>
    <w:basedOn w:val="a1"/>
    <w:uiPriority w:val="99"/>
    <w:qFormat/>
    <w:pPr>
      <w:ind w:firstLineChars="200" w:firstLine="420"/>
    </w:pPr>
    <w:rPr>
      <w:rFonts w:ascii="Calibri" w:hAnsi="Calibri"/>
      <w:szCs w:val="22"/>
    </w:rPr>
  </w:style>
  <w:style w:type="paragraph" w:customStyle="1" w:styleId="a0">
    <w:name w:val="二级带序号我的标题"/>
    <w:qFormat/>
    <w:pPr>
      <w:widowControl w:val="0"/>
      <w:numPr>
        <w:numId w:val="2"/>
      </w:numPr>
      <w:outlineLvl w:val="1"/>
    </w:pPr>
    <w:rPr>
      <w:b/>
      <w:kern w:val="2"/>
      <w:sz w:val="28"/>
      <w:szCs w:val="28"/>
    </w:rPr>
  </w:style>
  <w:style w:type="character" w:customStyle="1" w:styleId="font21">
    <w:name w:val="font21"/>
    <w:qFormat/>
    <w:rPr>
      <w:rFonts w:ascii="宋体" w:eastAsia="宋体" w:hAnsi="宋体" w:cs="宋体" w:hint="eastAsia"/>
      <w:color w:val="000000"/>
      <w:sz w:val="20"/>
      <w:szCs w:val="20"/>
      <w:u w:val="none"/>
    </w:rPr>
  </w:style>
  <w:style w:type="character" w:customStyle="1" w:styleId="150">
    <w:name w:val="15"/>
    <w:basedOn w:val="a2"/>
    <w:rPr>
      <w:rFonts w:ascii="宋体" w:eastAsia="宋体" w:hAnsi="宋体" w:cs="宋体" w:hint="eastAsia"/>
      <w:color w:val="000000"/>
      <w:sz w:val="24"/>
      <w:szCs w:val="24"/>
    </w:rPr>
  </w:style>
  <w:style w:type="character" w:customStyle="1" w:styleId="160">
    <w:name w:val="16"/>
    <w:basedOn w:val="a2"/>
    <w:rPr>
      <w:rFonts w:ascii="宋体" w:eastAsia="宋体" w:hAnsi="宋体" w:cs="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257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2892</Words>
  <Characters>16487</Characters>
  <Application>Microsoft Office Word</Application>
  <DocSecurity>0</DocSecurity>
  <Lines>137</Lines>
  <Paragraphs>38</Paragraphs>
  <ScaleCrop>false</ScaleCrop>
  <Company>Microsoft</Company>
  <LinksUpToDate>false</LinksUpToDate>
  <CharactersWithSpaces>19341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中国邮政集团公司江苏省分公司</dc:title>
  <dc:creator>温暖如言</dc:creator>
  <cp:lastModifiedBy>win10</cp:lastModifiedBy>
  <cp:revision>4</cp:revision>
  <dcterms:created xsi:type="dcterms:W3CDTF">2022-05-31T06:07:00Z</dcterms:created>
  <dcterms:modified xsi:type="dcterms:W3CDTF">2022-06-01T03:35:00Z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130C53193DA641A0B7A38BDFBD0463E9</vt:lpwstr>
  </property>
</Properties>
</file>